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1F" w:rsidRDefault="003A7E0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C6E1F" w:rsidRDefault="003A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:rsidR="00BC6E1F" w:rsidRDefault="003A7E09" w:rsidP="00DF5D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>(miejscowość, data)</w:t>
      </w:r>
    </w:p>
    <w:p w:rsidR="00BC6E1F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</w:p>
    <w:p w:rsidR="00BC6E1F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Wykonawcy, adres</w:t>
      </w:r>
    </w:p>
    <w:p w:rsidR="00BC6E1F" w:rsidRDefault="00BC6E1F">
      <w:pPr>
        <w:rPr>
          <w:rFonts w:ascii="Arial" w:hAnsi="Arial" w:cs="Arial"/>
          <w:sz w:val="18"/>
          <w:szCs w:val="18"/>
        </w:rPr>
      </w:pPr>
    </w:p>
    <w:p w:rsidR="00BC6E1F" w:rsidRDefault="003A7E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tel.....................</w:t>
      </w:r>
      <w:r w:rsidR="004650E6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>.. nr fax</w:t>
      </w:r>
      <w:r w:rsidR="004650E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............................)</w:t>
      </w:r>
    </w:p>
    <w:p w:rsidR="004650E6" w:rsidRDefault="004650E6">
      <w:pPr>
        <w:rPr>
          <w:rFonts w:ascii="Arial" w:hAnsi="Arial" w:cs="Arial"/>
          <w:sz w:val="18"/>
          <w:szCs w:val="18"/>
        </w:rPr>
      </w:pPr>
    </w:p>
    <w:p w:rsidR="004650E6" w:rsidRDefault="004650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adres e ‘mail …………………………………………..</w:t>
      </w:r>
    </w:p>
    <w:p w:rsidR="00BC6E1F" w:rsidRDefault="00BC6E1F">
      <w:pPr>
        <w:rPr>
          <w:rFonts w:ascii="Arial" w:hAnsi="Arial" w:cs="Arial"/>
          <w:sz w:val="22"/>
          <w:szCs w:val="22"/>
        </w:rPr>
      </w:pPr>
    </w:p>
    <w:p w:rsidR="00BC6E1F" w:rsidRDefault="00BC6E1F">
      <w:pPr>
        <w:rPr>
          <w:rFonts w:ascii="Arial" w:hAnsi="Arial" w:cs="Arial"/>
          <w:sz w:val="22"/>
          <w:szCs w:val="22"/>
        </w:rPr>
      </w:pPr>
    </w:p>
    <w:p w:rsidR="00BC6E1F" w:rsidRDefault="003A7E09">
      <w:pPr>
        <w:pStyle w:val="Normalny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OFERTA </w:t>
      </w: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3A7E09">
      <w:pPr>
        <w:pStyle w:val="Normalny1"/>
        <w:autoSpaceDE w:val="0"/>
        <w:rPr>
          <w:rFonts w:ascii="Arial" w:eastAsia="Arial" w:hAnsi="Arial" w:cs="Arial"/>
          <w:i/>
          <w:i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Odpowiadając na zaproszenie do złożenia oferty cenowej na zadanie pn.: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</w:p>
    <w:p w:rsidR="00BC6E1F" w:rsidRDefault="00BC6E1F">
      <w:pPr>
        <w:pStyle w:val="Normalny1"/>
        <w:autoSpaceDE w:val="0"/>
        <w:rPr>
          <w:rFonts w:ascii="Arial" w:eastAsia="Arial" w:hAnsi="Arial" w:cs="Arial"/>
          <w:i/>
          <w:iCs/>
          <w:sz w:val="23"/>
          <w:szCs w:val="23"/>
        </w:rPr>
      </w:pPr>
    </w:p>
    <w:p w:rsidR="00BC6E1F" w:rsidRPr="005D4C16" w:rsidRDefault="003A7E09">
      <w:pPr>
        <w:pStyle w:val="Normalny1"/>
        <w:autoSpaceDE w:val="0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" </w:t>
      </w:r>
      <w:r w:rsidR="005D4C16" w:rsidRPr="005D4C16">
        <w:rPr>
          <w:rFonts w:ascii="Arial" w:eastAsia="Arial" w:hAnsi="Arial" w:cs="Arial"/>
          <w:b/>
          <w:bCs/>
          <w:sz w:val="23"/>
          <w:szCs w:val="23"/>
          <w:u w:val="single"/>
        </w:rPr>
        <w:t xml:space="preserve">Wykonanie </w:t>
      </w:r>
      <w:r w:rsidR="00EF4A76" w:rsidRPr="005D4C16">
        <w:rPr>
          <w:rFonts w:ascii="Arial" w:eastAsia="Arial" w:hAnsi="Arial" w:cs="Arial"/>
          <w:b/>
          <w:sz w:val="22"/>
          <w:szCs w:val="22"/>
          <w:u w:val="single"/>
        </w:rPr>
        <w:t>prac szacowania nieruchomości  miejskich i Skarbu Państwa dla bieżących potrzeb Wydziału Gospod</w:t>
      </w:r>
      <w:r w:rsidR="00C855D6">
        <w:rPr>
          <w:rFonts w:ascii="Arial" w:eastAsia="Arial" w:hAnsi="Arial" w:cs="Arial"/>
          <w:b/>
          <w:sz w:val="22"/>
          <w:szCs w:val="22"/>
          <w:u w:val="single"/>
        </w:rPr>
        <w:t>arowania Nieruchomościami w 2020</w:t>
      </w:r>
      <w:r w:rsidR="00EF4A76" w:rsidRPr="005D4C16">
        <w:rPr>
          <w:rFonts w:ascii="Arial" w:eastAsia="Arial" w:hAnsi="Arial" w:cs="Arial"/>
          <w:b/>
          <w:sz w:val="22"/>
          <w:szCs w:val="22"/>
          <w:u w:val="single"/>
        </w:rPr>
        <w:t xml:space="preserve"> roku</w:t>
      </w:r>
      <w:r w:rsidR="00EF4A76" w:rsidRPr="005D4C16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D4C16">
        <w:rPr>
          <w:rFonts w:ascii="Arial" w:eastAsia="Arial" w:hAnsi="Arial" w:cs="Arial"/>
          <w:b/>
          <w:bCs/>
          <w:sz w:val="23"/>
          <w:szCs w:val="23"/>
        </w:rPr>
        <w:t>"</w:t>
      </w:r>
    </w:p>
    <w:p w:rsidR="00BC6E1F" w:rsidRPr="005D4C16" w:rsidRDefault="00BC6E1F">
      <w:pPr>
        <w:pStyle w:val="Normalny1"/>
        <w:autoSpaceDE w:val="0"/>
        <w:jc w:val="center"/>
        <w:rPr>
          <w:rFonts w:ascii="Arial" w:eastAsia="Arial" w:hAnsi="Arial" w:cs="Arial"/>
          <w:b/>
          <w:sz w:val="23"/>
          <w:szCs w:val="23"/>
        </w:rPr>
      </w:pPr>
    </w:p>
    <w:p w:rsidR="00BC6E1F" w:rsidRDefault="00BC6E1F">
      <w:pPr>
        <w:pStyle w:val="Normalny1"/>
        <w:autoSpaceDE w:val="0"/>
        <w:jc w:val="center"/>
        <w:rPr>
          <w:rFonts w:ascii="Arial" w:eastAsia="Arial" w:hAnsi="Arial" w:cs="Arial"/>
          <w:sz w:val="23"/>
          <w:szCs w:val="23"/>
        </w:rPr>
      </w:pPr>
    </w:p>
    <w:p w:rsidR="00BC6E1F" w:rsidRDefault="003A7E09" w:rsidP="00987563">
      <w:pPr>
        <w:pStyle w:val="Normalny1"/>
        <w:numPr>
          <w:ilvl w:val="0"/>
          <w:numId w:val="1"/>
        </w:numPr>
        <w:tabs>
          <w:tab w:val="left" w:pos="-83"/>
        </w:tabs>
        <w:autoSpaceDE w:val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Oferuję(my) wykonanie </w:t>
      </w:r>
      <w:r w:rsidR="007E1708">
        <w:rPr>
          <w:rFonts w:ascii="Arial" w:eastAsia="Arial" w:hAnsi="Arial" w:cs="Arial"/>
          <w:sz w:val="23"/>
          <w:szCs w:val="23"/>
        </w:rPr>
        <w:t xml:space="preserve">szacowania </w:t>
      </w:r>
      <w:r w:rsidR="00E805E8">
        <w:rPr>
          <w:rFonts w:ascii="Arial" w:eastAsia="Arial" w:hAnsi="Arial" w:cs="Arial"/>
          <w:sz w:val="23"/>
          <w:szCs w:val="23"/>
        </w:rPr>
        <w:t xml:space="preserve">nieruchomości </w:t>
      </w:r>
      <w:r>
        <w:rPr>
          <w:rFonts w:ascii="Arial" w:eastAsia="Arial" w:hAnsi="Arial" w:cs="Arial"/>
          <w:sz w:val="23"/>
          <w:szCs w:val="23"/>
        </w:rPr>
        <w:t>będącej przedmiotem zamówienia,</w:t>
      </w:r>
      <w:r w:rsidR="00E805E8">
        <w:rPr>
          <w:rFonts w:ascii="Arial" w:eastAsia="Arial" w:hAnsi="Arial" w:cs="Arial"/>
          <w:sz w:val="23"/>
          <w:szCs w:val="23"/>
        </w:rPr>
        <w:t xml:space="preserve">   </w:t>
      </w:r>
      <w:r w:rsidR="00E805E8" w:rsidRPr="005F39F3">
        <w:rPr>
          <w:rFonts w:ascii="Arial" w:eastAsia="Arial" w:hAnsi="Arial" w:cs="Arial"/>
          <w:b/>
          <w:sz w:val="23"/>
          <w:szCs w:val="23"/>
        </w:rPr>
        <w:t>w cenie jednostkowej</w:t>
      </w:r>
      <w:r w:rsidR="00E805E8"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 xml:space="preserve">zgodnie z wymogami Zamawiającego </w:t>
      </w:r>
      <w:r w:rsidR="007E1708">
        <w:rPr>
          <w:rFonts w:ascii="Arial" w:eastAsia="Arial" w:hAnsi="Arial" w:cs="Arial"/>
          <w:sz w:val="23"/>
          <w:szCs w:val="23"/>
        </w:rPr>
        <w:t xml:space="preserve">dla poszczególnych części </w:t>
      </w:r>
      <w:r>
        <w:rPr>
          <w:rFonts w:ascii="Arial" w:eastAsia="Arial" w:hAnsi="Arial" w:cs="Arial"/>
          <w:sz w:val="23"/>
          <w:szCs w:val="23"/>
        </w:rPr>
        <w:t xml:space="preserve">za kwotę </w:t>
      </w:r>
      <w:r w:rsidR="00987563">
        <w:rPr>
          <w:rFonts w:ascii="Arial" w:eastAsia="Arial" w:hAnsi="Arial" w:cs="Arial"/>
          <w:sz w:val="23"/>
          <w:szCs w:val="23"/>
        </w:rPr>
        <w:t xml:space="preserve">                  </w:t>
      </w:r>
      <w:r>
        <w:rPr>
          <w:rFonts w:ascii="Arial" w:eastAsia="Arial" w:hAnsi="Arial" w:cs="Arial"/>
          <w:sz w:val="23"/>
          <w:szCs w:val="23"/>
        </w:rPr>
        <w:t>w wysokości:</w:t>
      </w:r>
    </w:p>
    <w:p w:rsidR="004650E6" w:rsidRDefault="004650E6" w:rsidP="004650E6">
      <w:pPr>
        <w:pStyle w:val="Normalny1"/>
        <w:tabs>
          <w:tab w:val="left" w:pos="-83"/>
        </w:tabs>
        <w:autoSpaceDE w:val="0"/>
        <w:ind w:left="195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5043"/>
        <w:gridCol w:w="1331"/>
        <w:gridCol w:w="1362"/>
      </w:tblGrid>
      <w:tr w:rsidR="004650E6" w:rsidRPr="007E1708" w:rsidTr="004650E6">
        <w:trPr>
          <w:jc w:val="center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7E1708">
            <w:pPr>
              <w:suppressLineNumbers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 xml:space="preserve">Nr części </w:t>
            </w:r>
          </w:p>
          <w:p w:rsidR="004650E6" w:rsidRPr="007E1708" w:rsidRDefault="004650E6" w:rsidP="007E1708">
            <w:pPr>
              <w:suppressLineNumbers/>
              <w:rPr>
                <w:rFonts w:cs="Times New Roman"/>
                <w:b/>
                <w:bCs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 xml:space="preserve">zam. </w:t>
            </w:r>
            <w:proofErr w:type="spellStart"/>
            <w:r w:rsidRPr="007E1708">
              <w:rPr>
                <w:rFonts w:cs="Times New Roman"/>
                <w:lang w:eastAsia="pl-PL" w:bidi="ar-SA"/>
              </w:rPr>
              <w:t>publ</w:t>
            </w:r>
            <w:proofErr w:type="spellEnd"/>
            <w:r w:rsidRPr="007E1708">
              <w:rPr>
                <w:rFonts w:cs="Times New Roman"/>
                <w:lang w:eastAsia="pl-PL" w:bidi="ar-SA"/>
              </w:rPr>
              <w:t>.</w:t>
            </w:r>
          </w:p>
        </w:tc>
        <w:tc>
          <w:tcPr>
            <w:tcW w:w="5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7E1708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b/>
                <w:bCs/>
                <w:lang w:eastAsia="pl-PL" w:bidi="ar-SA"/>
              </w:rPr>
              <w:t>Nazwa części zamówienia publicznego i przewidywana  ilość nieruchomości do wycen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Default="004650E6" w:rsidP="007E1708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Cena netto</w:t>
            </w:r>
          </w:p>
          <w:p w:rsidR="004650E6" w:rsidRPr="007E1708" w:rsidRDefault="004650E6" w:rsidP="007E1708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>[zł]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0E6" w:rsidRPr="007E1708" w:rsidRDefault="004650E6" w:rsidP="007E1708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Cena</w:t>
            </w:r>
            <w:r w:rsidRPr="007E1708">
              <w:rPr>
                <w:rFonts w:cs="Times New Roman"/>
                <w:lang w:eastAsia="pl-PL" w:bidi="ar-SA"/>
              </w:rPr>
              <w:t xml:space="preserve"> brutto </w:t>
            </w:r>
            <w:r>
              <w:rPr>
                <w:rFonts w:cs="Times New Roman"/>
                <w:lang w:eastAsia="pl-PL" w:bidi="ar-SA"/>
              </w:rPr>
              <w:t>[</w:t>
            </w:r>
            <w:r w:rsidRPr="007E1708">
              <w:rPr>
                <w:rFonts w:cs="Times New Roman"/>
                <w:lang w:eastAsia="pl-PL" w:bidi="ar-SA"/>
              </w:rPr>
              <w:t>zł</w:t>
            </w:r>
            <w:r>
              <w:rPr>
                <w:rFonts w:cs="Times New Roman"/>
                <w:lang w:eastAsia="pl-PL" w:bidi="ar-SA"/>
              </w:rPr>
              <w:t>]</w:t>
            </w:r>
          </w:p>
        </w:tc>
      </w:tr>
      <w:tr w:rsidR="004650E6" w:rsidRPr="007E1708" w:rsidTr="004650E6">
        <w:trPr>
          <w:jc w:val="center"/>
        </w:trPr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 w:rsidRPr="007E1708">
              <w:rPr>
                <w:rFonts w:cs="Times New Roman"/>
                <w:lang w:eastAsia="pl-PL" w:bidi="ar-SA"/>
              </w:rPr>
              <w:t>1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Default="004650E6" w:rsidP="004650E6">
            <w:pPr>
              <w:pStyle w:val="Zawartotabeli"/>
            </w:pPr>
            <w:r>
              <w:t>Aktualizacja opłat rocznych z tytułu użytkowani</w:t>
            </w:r>
            <w:r w:rsidR="00C855D6">
              <w:t>a wieczystego nieruchomości Miasta Łomża– 20</w:t>
            </w:r>
            <w:r>
              <w:t xml:space="preserve">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4650E6" w:rsidRPr="007E1708" w:rsidTr="004650E6">
        <w:trPr>
          <w:jc w:val="center"/>
        </w:trPr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2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Default="004650E6" w:rsidP="004650E6">
            <w:pPr>
              <w:pStyle w:val="Zawartotabeli"/>
            </w:pPr>
            <w:r>
              <w:t>Przekształcenie (wykup) prawa użytkowania wieczysteg</w:t>
            </w:r>
            <w:r w:rsidR="00C855D6">
              <w:t>o nieruchomości na własność – 35</w:t>
            </w:r>
            <w:r>
              <w:t xml:space="preserve">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4650E6" w:rsidRPr="007E1708" w:rsidTr="004650E6">
        <w:trPr>
          <w:jc w:val="center"/>
        </w:trPr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3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Default="004650E6" w:rsidP="004650E6">
            <w:pPr>
              <w:pStyle w:val="Zawartotabeli"/>
            </w:pPr>
            <w:r>
              <w:t>Wycena komunalnych lokali mieszkalnych z ułamkową częścią gruntu pod budynkiem oraz ze sporządzeniem dokumentacji graficznej lokalu i pomiesz</w:t>
            </w:r>
            <w:r w:rsidR="00C855D6">
              <w:t>czeń przynależnych do lokalu – 4</w:t>
            </w:r>
            <w:r>
              <w:t>0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4650E6" w:rsidRPr="007E1708" w:rsidTr="004650E6">
        <w:trPr>
          <w:jc w:val="center"/>
        </w:trPr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4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Default="004650E6" w:rsidP="004650E6">
            <w:pPr>
              <w:pStyle w:val="Zawartotabeli"/>
            </w:pPr>
            <w:r>
              <w:t>Zakup, sprzedaż, zamiana  nieruchomości zabudowanych ze składnikami – 10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4650E6" w:rsidRPr="007E1708" w:rsidTr="004650E6">
        <w:trPr>
          <w:jc w:val="center"/>
        </w:trPr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5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Default="004650E6" w:rsidP="004650E6">
            <w:pPr>
              <w:pStyle w:val="Zawartotabeli"/>
            </w:pPr>
            <w:r>
              <w:t>Zakup, sprzedaż, zamiana  nieruchomości niezabudowanych (w tym ze składnikami) oraz odszkodowania „z podziałów nieruchomości”  – 65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4650E6" w:rsidRPr="007E1708" w:rsidTr="00C855D6">
        <w:trPr>
          <w:jc w:val="center"/>
        </w:trPr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6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50E6" w:rsidRDefault="004650E6" w:rsidP="004650E6">
            <w:pPr>
              <w:pStyle w:val="Zawartotabeli"/>
            </w:pPr>
            <w:r>
              <w:t xml:space="preserve">Ustalenie wartości służebności ustanawianych na nieruchomościach – </w:t>
            </w:r>
            <w:r w:rsidR="00C855D6">
              <w:t>1</w:t>
            </w:r>
            <w:r>
              <w:t>5 szt.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650E6" w:rsidRPr="007E1708" w:rsidRDefault="004650E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  <w:tr w:rsidR="00C855D6" w:rsidRPr="007E1708" w:rsidTr="00C855D6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6" w:rsidRDefault="00C855D6" w:rsidP="004650E6">
            <w:pPr>
              <w:suppressLineNumbers/>
              <w:jc w:val="center"/>
              <w:rPr>
                <w:rFonts w:cs="Times New Roman"/>
                <w:lang w:eastAsia="pl-PL" w:bidi="ar-SA"/>
              </w:rPr>
            </w:pPr>
            <w:r>
              <w:rPr>
                <w:rFonts w:cs="Times New Roman"/>
                <w:lang w:eastAsia="pl-PL" w:bidi="ar-SA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6" w:rsidRDefault="00C855D6" w:rsidP="004650E6">
            <w:pPr>
              <w:pStyle w:val="Zawartotabeli"/>
            </w:pPr>
            <w:r>
              <w:t>Sporządzenie opinii o wartości dowolnej nieruchomości 10 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D6" w:rsidRPr="007E1708" w:rsidRDefault="00C855D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6" w:rsidRPr="007E1708" w:rsidRDefault="00C855D6" w:rsidP="004650E6">
            <w:pPr>
              <w:suppressLineNumbers/>
              <w:rPr>
                <w:rFonts w:cs="Times New Roman"/>
                <w:lang w:eastAsia="pl-PL" w:bidi="ar-SA"/>
              </w:rPr>
            </w:pPr>
          </w:p>
        </w:tc>
      </w:tr>
    </w:tbl>
    <w:p w:rsidR="00BC6E1F" w:rsidRDefault="003A7E09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       </w:t>
      </w:r>
    </w:p>
    <w:p w:rsidR="00E805E8" w:rsidRDefault="00E805E8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D22F86" w:rsidRPr="00D22F86" w:rsidRDefault="00274C1C" w:rsidP="00D22F86">
      <w:pPr>
        <w:pStyle w:val="Normalny1"/>
        <w:autoSpaceDE w:val="0"/>
        <w:spacing w:after="1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2.  Termin realizacji – zgodnie z umową</w:t>
      </w:r>
      <w:r w:rsidR="00D22F86" w:rsidRPr="00D22F86">
        <w:rPr>
          <w:rFonts w:ascii="Arial" w:eastAsia="Arial" w:hAnsi="Arial" w:cs="Arial"/>
          <w:sz w:val="23"/>
          <w:szCs w:val="23"/>
        </w:rPr>
        <w:t xml:space="preserve">. </w:t>
      </w:r>
    </w:p>
    <w:p w:rsidR="00D22F86" w:rsidRPr="00D22F86" w:rsidRDefault="00D22F86" w:rsidP="00D22F86">
      <w:pPr>
        <w:pStyle w:val="Normalny1"/>
        <w:autoSpaceDE w:val="0"/>
        <w:spacing w:after="157"/>
        <w:rPr>
          <w:rFonts w:ascii="Arial" w:eastAsia="Arial" w:hAnsi="Arial" w:cs="Arial"/>
          <w:sz w:val="23"/>
          <w:szCs w:val="23"/>
        </w:rPr>
      </w:pPr>
      <w:r w:rsidRPr="00D22F86">
        <w:rPr>
          <w:rFonts w:ascii="Arial" w:eastAsia="Arial" w:hAnsi="Arial" w:cs="Arial"/>
          <w:sz w:val="23"/>
          <w:szCs w:val="23"/>
        </w:rPr>
        <w:t>3.  Oświadczam(y), że spełniam (y) warunki podane w zaproszeniu do złożenia oferty .</w:t>
      </w:r>
    </w:p>
    <w:p w:rsidR="00BC6E1F" w:rsidRDefault="00D22F86" w:rsidP="00D22F86">
      <w:pPr>
        <w:pStyle w:val="Normalny1"/>
        <w:autoSpaceDE w:val="0"/>
        <w:spacing w:after="157"/>
      </w:pPr>
      <w:r w:rsidRPr="00D22F86">
        <w:rPr>
          <w:rFonts w:ascii="Arial" w:eastAsia="Arial" w:hAnsi="Arial" w:cs="Arial"/>
          <w:sz w:val="23"/>
          <w:szCs w:val="23"/>
        </w:rPr>
        <w:lastRenderedPageBreak/>
        <w:t>4. Akceptuję(my) warunki zawarte w umowie.**)</w:t>
      </w: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BC6E1F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</w:p>
    <w:p w:rsidR="00BC6E1F" w:rsidRDefault="003A7E09">
      <w:pPr>
        <w:pStyle w:val="Normalny1"/>
        <w:autoSpaceDE w:val="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…………………………………….  </w:t>
      </w:r>
    </w:p>
    <w:p w:rsidR="00BC6E1F" w:rsidRDefault="003A7E09">
      <w:pPr>
        <w:pStyle w:val="Normalny1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   </w:t>
      </w:r>
      <w:r>
        <w:rPr>
          <w:rFonts w:ascii="Arial" w:eastAsia="Arial" w:hAnsi="Arial" w:cs="Arial"/>
          <w:sz w:val="18"/>
          <w:szCs w:val="18"/>
        </w:rPr>
        <w:t>(data i podpis Wykonawcy)</w:t>
      </w:r>
    </w:p>
    <w:p w:rsidR="00BC6E1F" w:rsidRDefault="00BC6E1F">
      <w:pPr>
        <w:rPr>
          <w:rFonts w:ascii="Arial" w:hAnsi="Arial" w:cs="Arial"/>
          <w:sz w:val="22"/>
          <w:szCs w:val="22"/>
        </w:rPr>
      </w:pPr>
    </w:p>
    <w:p w:rsidR="00D22F86" w:rsidRPr="00D22F86" w:rsidRDefault="00D22F86">
      <w:pPr>
        <w:rPr>
          <w:rFonts w:ascii="Arial" w:hAnsi="Arial" w:cs="Arial"/>
          <w:sz w:val="22"/>
          <w:szCs w:val="22"/>
        </w:rPr>
      </w:pPr>
      <w:r w:rsidRPr="00D22F86">
        <w:rPr>
          <w:rFonts w:ascii="Arial" w:hAnsi="Arial" w:cs="Arial"/>
          <w:sz w:val="22"/>
          <w:szCs w:val="22"/>
        </w:rPr>
        <w:t xml:space="preserve">W załączeniu </w:t>
      </w:r>
    </w:p>
    <w:p w:rsidR="00D22F86" w:rsidRDefault="00D22F86" w:rsidP="00D22F8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2F86">
        <w:rPr>
          <w:rFonts w:ascii="Arial" w:hAnsi="Arial" w:cs="Arial"/>
          <w:sz w:val="22"/>
          <w:szCs w:val="22"/>
        </w:rPr>
        <w:t>Referencje</w:t>
      </w:r>
      <w:r>
        <w:rPr>
          <w:rFonts w:ascii="Arial" w:hAnsi="Arial" w:cs="Arial"/>
          <w:sz w:val="22"/>
          <w:szCs w:val="22"/>
        </w:rPr>
        <w:t>*)</w:t>
      </w:r>
    </w:p>
    <w:p w:rsidR="00D22F86" w:rsidRDefault="00D22F86" w:rsidP="00D22F8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 uprawnień zawodowych</w:t>
      </w:r>
    </w:p>
    <w:p w:rsidR="00D22F86" w:rsidRDefault="00D22F86" w:rsidP="00D22F86">
      <w:pPr>
        <w:rPr>
          <w:rFonts w:ascii="Arial" w:hAnsi="Arial" w:cs="Arial"/>
          <w:sz w:val="22"/>
          <w:szCs w:val="22"/>
        </w:rPr>
      </w:pPr>
    </w:p>
    <w:p w:rsidR="00D22F86" w:rsidRDefault="00D22F86" w:rsidP="00D22F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  niepotrzebne skreślić</w:t>
      </w:r>
    </w:p>
    <w:p w:rsidR="00D22F86" w:rsidRDefault="00D22F86" w:rsidP="00D22F86">
      <w:pPr>
        <w:rPr>
          <w:rFonts w:ascii="Arial" w:hAnsi="Arial" w:cs="Arial"/>
          <w:sz w:val="22"/>
          <w:szCs w:val="22"/>
        </w:rPr>
      </w:pPr>
    </w:p>
    <w:p w:rsidR="00E30B9C" w:rsidRDefault="00E30B9C" w:rsidP="00D22F86">
      <w:pPr>
        <w:rPr>
          <w:rFonts w:ascii="Arial" w:hAnsi="Arial" w:cs="Arial"/>
          <w:sz w:val="22"/>
          <w:szCs w:val="22"/>
        </w:rPr>
      </w:pPr>
    </w:p>
    <w:p w:rsidR="00987563" w:rsidRDefault="00987563" w:rsidP="00D22F86">
      <w:pPr>
        <w:rPr>
          <w:rFonts w:ascii="Arial" w:hAnsi="Arial" w:cs="Arial"/>
          <w:sz w:val="22"/>
          <w:szCs w:val="22"/>
        </w:rPr>
      </w:pPr>
    </w:p>
    <w:sectPr w:rsidR="00987563" w:rsidSect="00E30B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57" w:bottom="1134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49" w:rsidRDefault="00595249">
      <w:r>
        <w:separator/>
      </w:r>
    </w:p>
  </w:endnote>
  <w:endnote w:type="continuationSeparator" w:id="0">
    <w:p w:rsidR="00595249" w:rsidRDefault="0059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49" w:rsidRDefault="00595249">
      <w:r>
        <w:separator/>
      </w:r>
    </w:p>
  </w:footnote>
  <w:footnote w:type="continuationSeparator" w:id="0">
    <w:p w:rsidR="00595249" w:rsidRDefault="0059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1F" w:rsidRDefault="00BC6E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8F0AA3"/>
    <w:multiLevelType w:val="hybridMultilevel"/>
    <w:tmpl w:val="E6862AEA"/>
    <w:lvl w:ilvl="0" w:tplc="62DE465E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765C0"/>
    <w:multiLevelType w:val="hybridMultilevel"/>
    <w:tmpl w:val="0F3A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8"/>
    <w:rsid w:val="000B0AB0"/>
    <w:rsid w:val="000B1F7C"/>
    <w:rsid w:val="001511FB"/>
    <w:rsid w:val="001B66F0"/>
    <w:rsid w:val="00274C1C"/>
    <w:rsid w:val="003A7E09"/>
    <w:rsid w:val="004650E6"/>
    <w:rsid w:val="00491B02"/>
    <w:rsid w:val="00595249"/>
    <w:rsid w:val="005D4C16"/>
    <w:rsid w:val="005F39F3"/>
    <w:rsid w:val="007E1708"/>
    <w:rsid w:val="00900957"/>
    <w:rsid w:val="0094133E"/>
    <w:rsid w:val="00987563"/>
    <w:rsid w:val="009B4B4E"/>
    <w:rsid w:val="009F4AA3"/>
    <w:rsid w:val="00A543A6"/>
    <w:rsid w:val="00AB0E86"/>
    <w:rsid w:val="00AE22B1"/>
    <w:rsid w:val="00B6502E"/>
    <w:rsid w:val="00B95D5A"/>
    <w:rsid w:val="00BC6E1F"/>
    <w:rsid w:val="00C17E89"/>
    <w:rsid w:val="00C855D6"/>
    <w:rsid w:val="00D22F86"/>
    <w:rsid w:val="00D6326E"/>
    <w:rsid w:val="00DF5DDB"/>
    <w:rsid w:val="00E30B9C"/>
    <w:rsid w:val="00E805E8"/>
    <w:rsid w:val="00EE34A2"/>
    <w:rsid w:val="00EF4A76"/>
    <w:rsid w:val="00F55A4A"/>
    <w:rsid w:val="00F63D6E"/>
    <w:rsid w:val="00FA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DB5BC9-10C8-4B35-895E-B0DBB3F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basedOn w:val="Normalny"/>
    <w:rPr>
      <w:rFonts w:eastAsia="Times New Roman" w:cs="Times New Roman"/>
      <w:color w:val="000000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7E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55A4A"/>
    <w:pPr>
      <w:suppressLineNumbers/>
    </w:pPr>
    <w:rPr>
      <w:rFonts w:cs="Times New Roman"/>
      <w:lang w:eastAsia="pl-PL" w:bidi="ar-SA"/>
    </w:rPr>
  </w:style>
  <w:style w:type="paragraph" w:styleId="Akapitzlist">
    <w:name w:val="List Paragraph"/>
    <w:basedOn w:val="Normalny"/>
    <w:uiPriority w:val="34"/>
    <w:qFormat/>
    <w:rsid w:val="00D22F8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AB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B0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508F-3AFE-4F43-AF5F-92200621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S.Jablonowski</dc:creator>
  <cp:keywords/>
  <cp:lastModifiedBy>Joanna Penza</cp:lastModifiedBy>
  <cp:revision>2</cp:revision>
  <cp:lastPrinted>2018-01-30T10:30:00Z</cp:lastPrinted>
  <dcterms:created xsi:type="dcterms:W3CDTF">2020-01-31T12:26:00Z</dcterms:created>
  <dcterms:modified xsi:type="dcterms:W3CDTF">2020-01-31T12:26:00Z</dcterms:modified>
</cp:coreProperties>
</file>