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AE5" w:rsidRPr="00553727" w:rsidRDefault="00BE74B0">
      <w:pPr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553727" w:rsidRPr="00553727">
        <w:rPr>
          <w:rFonts w:ascii="Arial" w:hAnsi="Arial" w:cs="Arial"/>
          <w:sz w:val="22"/>
          <w:szCs w:val="22"/>
        </w:rPr>
        <w:t xml:space="preserve">Łomża, </w:t>
      </w:r>
      <w:r w:rsidR="00553727">
        <w:rPr>
          <w:rFonts w:ascii="Arial" w:hAnsi="Arial" w:cs="Arial"/>
          <w:sz w:val="22"/>
          <w:szCs w:val="22"/>
        </w:rPr>
        <w:t>dnia 01 marca 2021 roku</w:t>
      </w:r>
      <w:r w:rsidRPr="00553727">
        <w:rPr>
          <w:rFonts w:ascii="Arial" w:hAnsi="Arial" w:cs="Arial"/>
          <w:sz w:val="22"/>
          <w:szCs w:val="22"/>
        </w:rPr>
        <w:tab/>
      </w:r>
      <w:r w:rsidRPr="00553727">
        <w:rPr>
          <w:rFonts w:ascii="Arial" w:hAnsi="Arial" w:cs="Arial"/>
          <w:sz w:val="22"/>
          <w:szCs w:val="22"/>
        </w:rPr>
        <w:tab/>
      </w:r>
      <w:r w:rsidRPr="00553727">
        <w:rPr>
          <w:rFonts w:ascii="Arial" w:hAnsi="Arial" w:cs="Arial"/>
          <w:sz w:val="22"/>
          <w:szCs w:val="22"/>
        </w:rPr>
        <w:tab/>
      </w:r>
    </w:p>
    <w:p w:rsidR="00BE74B0" w:rsidRDefault="00E50C46" w:rsidP="00E50C46">
      <w:pPr>
        <w:jc w:val="center"/>
        <w:rPr>
          <w:rFonts w:ascii="Arial" w:hAnsi="Arial" w:cs="Arial"/>
          <w:sz w:val="22"/>
          <w:szCs w:val="22"/>
        </w:rPr>
      </w:pPr>
      <w:r w:rsidRPr="005D4C16">
        <w:rPr>
          <w:rFonts w:ascii="Arial" w:eastAsia="Arial" w:hAnsi="Arial" w:cs="Arial"/>
          <w:b/>
          <w:bCs/>
          <w:sz w:val="23"/>
          <w:szCs w:val="23"/>
          <w:u w:val="single"/>
        </w:rPr>
        <w:t xml:space="preserve">Wykonanie </w:t>
      </w:r>
      <w:r w:rsidRPr="005D4C16">
        <w:rPr>
          <w:rFonts w:ascii="Arial" w:eastAsia="Arial" w:hAnsi="Arial" w:cs="Arial"/>
          <w:b/>
          <w:sz w:val="22"/>
          <w:szCs w:val="22"/>
          <w:u w:val="single"/>
        </w:rPr>
        <w:t>prac szacowania nieruchomości  miejskich i Skarbu Państwa dla bieżących potrzeb Wydziału Gospod</w:t>
      </w:r>
      <w:r w:rsidR="00A846DA">
        <w:rPr>
          <w:rFonts w:ascii="Arial" w:eastAsia="Arial" w:hAnsi="Arial" w:cs="Arial"/>
          <w:b/>
          <w:sz w:val="22"/>
          <w:szCs w:val="22"/>
          <w:u w:val="single"/>
        </w:rPr>
        <w:t>arowania Nieruchomościami w 2021</w:t>
      </w:r>
      <w:r w:rsidRPr="005D4C16">
        <w:rPr>
          <w:rFonts w:ascii="Arial" w:eastAsia="Arial" w:hAnsi="Arial" w:cs="Arial"/>
          <w:b/>
          <w:sz w:val="22"/>
          <w:szCs w:val="22"/>
          <w:u w:val="single"/>
        </w:rPr>
        <w:t xml:space="preserve"> roku</w:t>
      </w:r>
      <w:r w:rsidR="00553727">
        <w:rPr>
          <w:rFonts w:ascii="Arial" w:eastAsia="Arial" w:hAnsi="Arial" w:cs="Arial"/>
          <w:b/>
          <w:sz w:val="22"/>
          <w:szCs w:val="22"/>
          <w:u w:val="single"/>
        </w:rPr>
        <w:t xml:space="preserve"> do spraw cywilnoprawnych</w:t>
      </w:r>
    </w:p>
    <w:p w:rsidR="00E50C46" w:rsidRDefault="00E50C46">
      <w:pPr>
        <w:rPr>
          <w:rFonts w:ascii="Arial" w:hAnsi="Arial" w:cs="Arial"/>
          <w:sz w:val="22"/>
          <w:szCs w:val="22"/>
        </w:rPr>
      </w:pPr>
    </w:p>
    <w:p w:rsidR="00BE74B0" w:rsidRDefault="006C191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Znak sprawy </w:t>
      </w:r>
      <w:r w:rsidRPr="00D32F4C">
        <w:rPr>
          <w:rFonts w:ascii="Arial" w:hAnsi="Arial" w:cs="Arial"/>
          <w:b/>
          <w:sz w:val="22"/>
          <w:szCs w:val="22"/>
        </w:rPr>
        <w:t>WGN.</w:t>
      </w:r>
      <w:r w:rsidR="00D32F4C" w:rsidRPr="00D32F4C">
        <w:rPr>
          <w:rFonts w:ascii="Arial" w:hAnsi="Arial" w:cs="Arial"/>
          <w:b/>
          <w:sz w:val="22"/>
          <w:szCs w:val="22"/>
        </w:rPr>
        <w:t>6870.</w:t>
      </w:r>
      <w:r w:rsidR="00A846DA">
        <w:rPr>
          <w:rFonts w:ascii="Arial" w:hAnsi="Arial" w:cs="Arial"/>
          <w:b/>
          <w:sz w:val="22"/>
          <w:szCs w:val="22"/>
        </w:rPr>
        <w:t>13</w:t>
      </w:r>
      <w:r w:rsidR="00121965">
        <w:rPr>
          <w:rFonts w:ascii="Arial" w:hAnsi="Arial" w:cs="Arial"/>
          <w:b/>
          <w:sz w:val="22"/>
          <w:szCs w:val="22"/>
        </w:rPr>
        <w:t>.2020</w:t>
      </w:r>
    </w:p>
    <w:p w:rsidR="00BE74B0" w:rsidRDefault="00BE74B0">
      <w:pPr>
        <w:rPr>
          <w:rFonts w:ascii="Arial" w:hAnsi="Arial" w:cs="Arial"/>
          <w:sz w:val="22"/>
          <w:szCs w:val="22"/>
        </w:rPr>
      </w:pPr>
    </w:p>
    <w:p w:rsidR="00BE74B0" w:rsidRDefault="00BE74B0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Nazwa i adres Zamawiającego:      Miasto Łomża </w:t>
      </w:r>
      <w:r w:rsidR="00B309F9">
        <w:rPr>
          <w:rFonts w:ascii="Arial" w:hAnsi="Arial" w:cs="Arial"/>
          <w:sz w:val="22"/>
          <w:szCs w:val="22"/>
        </w:rPr>
        <w:t>na</w:t>
      </w:r>
      <w:r w:rsidR="00D71F48">
        <w:rPr>
          <w:rFonts w:ascii="Arial" w:hAnsi="Arial" w:cs="Arial"/>
          <w:sz w:val="22"/>
          <w:szCs w:val="22"/>
        </w:rPr>
        <w:t xml:space="preserve"> </w:t>
      </w:r>
      <w:r w:rsidR="00B309F9">
        <w:rPr>
          <w:rFonts w:ascii="Arial" w:hAnsi="Arial" w:cs="Arial"/>
          <w:sz w:val="22"/>
          <w:szCs w:val="22"/>
        </w:rPr>
        <w:t>prawach powiatu -</w:t>
      </w:r>
      <w:r>
        <w:rPr>
          <w:rFonts w:ascii="Arial" w:hAnsi="Arial" w:cs="Arial"/>
          <w:sz w:val="22"/>
          <w:szCs w:val="22"/>
        </w:rPr>
        <w:t xml:space="preserve"> Urząd Miejski w Łomży, </w:t>
      </w:r>
    </w:p>
    <w:p w:rsidR="00BE74B0" w:rsidRDefault="00BE74B0">
      <w:pPr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                                  </w:t>
      </w:r>
      <w:r>
        <w:rPr>
          <w:rFonts w:ascii="Arial" w:hAnsi="Arial" w:cs="Arial"/>
          <w:sz w:val="22"/>
          <w:szCs w:val="22"/>
        </w:rPr>
        <w:t>ul. Stary Rynek 14, 18-400 Łomża</w:t>
      </w:r>
    </w:p>
    <w:p w:rsidR="00BE74B0" w:rsidRDefault="00BE74B0">
      <w:pPr>
        <w:rPr>
          <w:rFonts w:ascii="Arial" w:hAnsi="Arial" w:cs="Arial"/>
          <w:sz w:val="22"/>
          <w:szCs w:val="22"/>
        </w:rPr>
      </w:pPr>
    </w:p>
    <w:p w:rsidR="00D71F48" w:rsidRDefault="00D71F48">
      <w:pPr>
        <w:rPr>
          <w:rFonts w:ascii="Arial" w:hAnsi="Arial" w:cs="Arial"/>
          <w:sz w:val="22"/>
          <w:szCs w:val="22"/>
        </w:rPr>
      </w:pPr>
    </w:p>
    <w:p w:rsidR="00BE74B0" w:rsidRDefault="00D71F4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BE74B0">
        <w:rPr>
          <w:rFonts w:ascii="Arial" w:hAnsi="Arial" w:cs="Arial"/>
          <w:sz w:val="22"/>
          <w:szCs w:val="22"/>
        </w:rPr>
        <w:t>ferty</w:t>
      </w:r>
      <w:r w:rsidR="00A846DA" w:rsidRPr="00A846DA">
        <w:rPr>
          <w:rFonts w:cs="Times New Roman"/>
          <w:lang w:eastAsia="pl-PL" w:bidi="ar-SA"/>
        </w:rPr>
        <w:t xml:space="preserve"> </w:t>
      </w:r>
      <w:r w:rsidR="00A846DA">
        <w:rPr>
          <w:rFonts w:cs="Times New Roman"/>
          <w:lang w:eastAsia="pl-PL" w:bidi="ar-SA"/>
        </w:rPr>
        <w:t>z „c</w:t>
      </w:r>
      <w:r w:rsidR="00A846DA">
        <w:rPr>
          <w:rFonts w:ascii="Arial" w:hAnsi="Arial" w:cs="Arial"/>
          <w:sz w:val="22"/>
          <w:szCs w:val="22"/>
        </w:rPr>
        <w:t>eną</w:t>
      </w:r>
      <w:r w:rsidR="00A846DA" w:rsidRPr="00A846DA">
        <w:rPr>
          <w:rFonts w:ascii="Arial" w:hAnsi="Arial" w:cs="Arial"/>
          <w:sz w:val="22"/>
          <w:szCs w:val="22"/>
        </w:rPr>
        <w:t xml:space="preserve"> jednego operatu brutto</w:t>
      </w:r>
      <w:r w:rsidR="00A846DA">
        <w:rPr>
          <w:rFonts w:ascii="Arial" w:hAnsi="Arial" w:cs="Arial"/>
          <w:sz w:val="22"/>
          <w:szCs w:val="22"/>
        </w:rPr>
        <w:t>”</w:t>
      </w:r>
      <w:r w:rsidR="00BE74B0">
        <w:rPr>
          <w:rFonts w:ascii="Arial" w:hAnsi="Arial" w:cs="Arial"/>
          <w:sz w:val="22"/>
          <w:szCs w:val="22"/>
        </w:rPr>
        <w:t xml:space="preserve"> złożone</w:t>
      </w:r>
      <w:r w:rsidR="00256D4B">
        <w:rPr>
          <w:rFonts w:ascii="Arial" w:hAnsi="Arial" w:cs="Arial"/>
          <w:sz w:val="22"/>
          <w:szCs w:val="22"/>
        </w:rPr>
        <w:t xml:space="preserve"> w terminie </w:t>
      </w:r>
      <w:r w:rsidR="00BE74B0">
        <w:rPr>
          <w:rFonts w:ascii="Arial" w:hAnsi="Arial" w:cs="Arial"/>
          <w:sz w:val="22"/>
          <w:szCs w:val="22"/>
        </w:rPr>
        <w:t>w</w:t>
      </w:r>
      <w:r w:rsidR="00256D4B">
        <w:rPr>
          <w:rFonts w:ascii="Arial" w:hAnsi="Arial" w:cs="Arial"/>
          <w:sz w:val="22"/>
          <w:szCs w:val="22"/>
        </w:rPr>
        <w:t xml:space="preserve"> niniejszym</w:t>
      </w:r>
      <w:r w:rsidR="00BE74B0">
        <w:rPr>
          <w:rFonts w:ascii="Arial" w:hAnsi="Arial" w:cs="Arial"/>
          <w:sz w:val="22"/>
          <w:szCs w:val="22"/>
        </w:rPr>
        <w:t xml:space="preserve"> postępowaniu</w:t>
      </w:r>
      <w:r>
        <w:rPr>
          <w:rFonts w:ascii="Arial" w:hAnsi="Arial" w:cs="Arial"/>
          <w:sz w:val="22"/>
          <w:szCs w:val="22"/>
        </w:rPr>
        <w:t xml:space="preserve"> były następujące</w:t>
      </w:r>
      <w:r w:rsidR="00BE74B0">
        <w:rPr>
          <w:rFonts w:ascii="Arial" w:hAnsi="Arial" w:cs="Arial"/>
          <w:sz w:val="22"/>
          <w:szCs w:val="22"/>
        </w:rPr>
        <w:t xml:space="preserve">: </w:t>
      </w:r>
    </w:p>
    <w:p w:rsidR="00BE74B0" w:rsidRDefault="00BE74B0"/>
    <w:tbl>
      <w:tblPr>
        <w:tblW w:w="50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04"/>
        <w:gridCol w:w="4615"/>
        <w:gridCol w:w="1566"/>
        <w:gridCol w:w="1568"/>
        <w:gridCol w:w="1568"/>
      </w:tblGrid>
      <w:tr w:rsidR="00A846DA" w:rsidRPr="00D32F4C" w:rsidTr="001C412B"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46DA" w:rsidRPr="007E1708" w:rsidRDefault="00A846DA" w:rsidP="00A846DA">
            <w:pPr>
              <w:suppressLineNumbers/>
              <w:rPr>
                <w:rFonts w:cs="Times New Roman"/>
                <w:lang w:eastAsia="pl-PL" w:bidi="ar-SA"/>
              </w:rPr>
            </w:pPr>
            <w:r w:rsidRPr="007E1708">
              <w:rPr>
                <w:rFonts w:cs="Times New Roman"/>
                <w:lang w:eastAsia="pl-PL" w:bidi="ar-SA"/>
              </w:rPr>
              <w:t xml:space="preserve">Nr części </w:t>
            </w:r>
          </w:p>
          <w:p w:rsidR="00A846DA" w:rsidRPr="007E1708" w:rsidRDefault="00A846DA" w:rsidP="00A846DA">
            <w:pPr>
              <w:suppressLineNumbers/>
              <w:rPr>
                <w:rFonts w:cs="Times New Roman"/>
                <w:b/>
                <w:bCs/>
                <w:lang w:eastAsia="pl-PL" w:bidi="ar-SA"/>
              </w:rPr>
            </w:pPr>
            <w:r w:rsidRPr="007E1708">
              <w:rPr>
                <w:rFonts w:cs="Times New Roman"/>
                <w:lang w:eastAsia="pl-PL" w:bidi="ar-SA"/>
              </w:rPr>
              <w:t>zam. publ.</w:t>
            </w:r>
          </w:p>
        </w:tc>
        <w:tc>
          <w:tcPr>
            <w:tcW w:w="2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46DA" w:rsidRPr="007E1708" w:rsidRDefault="00A846DA" w:rsidP="00A846DA">
            <w:pPr>
              <w:suppressLineNumbers/>
              <w:jc w:val="both"/>
              <w:rPr>
                <w:rFonts w:cs="Times New Roman"/>
                <w:lang w:eastAsia="pl-PL" w:bidi="ar-SA"/>
              </w:rPr>
            </w:pPr>
            <w:r w:rsidRPr="007E1708">
              <w:rPr>
                <w:rFonts w:cs="Times New Roman"/>
                <w:b/>
                <w:bCs/>
                <w:lang w:eastAsia="pl-PL" w:bidi="ar-SA"/>
              </w:rPr>
              <w:t>Nazwa części zamówienia publicznego i przewidywana  ilość nieruchomości do wycen</w:t>
            </w:r>
          </w:p>
        </w:tc>
        <w:tc>
          <w:tcPr>
            <w:tcW w:w="7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46DA" w:rsidRPr="007E1708" w:rsidRDefault="00A846DA" w:rsidP="00A846DA">
            <w:pPr>
              <w:suppressLineNumbers/>
              <w:jc w:val="center"/>
              <w:rPr>
                <w:rFonts w:cs="Times New Roman"/>
                <w:lang w:eastAsia="pl-PL" w:bidi="ar-SA"/>
              </w:rPr>
            </w:pPr>
            <w:r>
              <w:rPr>
                <w:rFonts w:cs="Times New Roman"/>
                <w:lang w:eastAsia="pl-PL" w:bidi="ar-SA"/>
              </w:rPr>
              <w:t>Mirosław Anaszko</w:t>
            </w:r>
          </w:p>
        </w:tc>
        <w:tc>
          <w:tcPr>
            <w:tcW w:w="7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46DA" w:rsidRPr="007E1708" w:rsidRDefault="00A846DA" w:rsidP="00A846DA">
            <w:pPr>
              <w:suppressLineNumbers/>
              <w:jc w:val="center"/>
              <w:rPr>
                <w:rFonts w:cs="Times New Roman"/>
                <w:lang w:eastAsia="pl-PL" w:bidi="ar-SA"/>
              </w:rPr>
            </w:pPr>
            <w:r>
              <w:rPr>
                <w:rFonts w:cs="Times New Roman"/>
                <w:lang w:eastAsia="pl-PL" w:bidi="ar-SA"/>
              </w:rPr>
              <w:t>Marian Brożyna</w:t>
            </w:r>
          </w:p>
        </w:tc>
        <w:tc>
          <w:tcPr>
            <w:tcW w:w="7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46DA" w:rsidRDefault="00A846DA" w:rsidP="00A846DA">
            <w:pPr>
              <w:suppressLineNumbers/>
              <w:jc w:val="center"/>
              <w:rPr>
                <w:rFonts w:cs="Times New Roman"/>
                <w:lang w:eastAsia="pl-PL" w:bidi="ar-SA"/>
              </w:rPr>
            </w:pPr>
            <w:r>
              <w:rPr>
                <w:rFonts w:cs="Times New Roman"/>
                <w:lang w:eastAsia="pl-PL" w:bidi="ar-SA"/>
              </w:rPr>
              <w:t>Grzegorz Kubacki</w:t>
            </w:r>
          </w:p>
        </w:tc>
      </w:tr>
      <w:tr w:rsidR="00A846DA" w:rsidRPr="00D32F4C" w:rsidTr="001C412B">
        <w:tc>
          <w:tcPr>
            <w:tcW w:w="304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46DA" w:rsidRPr="007E1708" w:rsidRDefault="00A846DA" w:rsidP="00A846DA">
            <w:pPr>
              <w:suppressLineNumbers/>
              <w:jc w:val="center"/>
              <w:rPr>
                <w:rFonts w:cs="Times New Roman"/>
                <w:lang w:eastAsia="pl-PL" w:bidi="ar-SA"/>
              </w:rPr>
            </w:pPr>
            <w:r w:rsidRPr="007E1708">
              <w:rPr>
                <w:rFonts w:cs="Times New Roman"/>
                <w:lang w:eastAsia="pl-PL" w:bidi="ar-SA"/>
              </w:rPr>
              <w:t>1</w:t>
            </w:r>
          </w:p>
        </w:tc>
        <w:tc>
          <w:tcPr>
            <w:tcW w:w="2326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46DA" w:rsidRPr="00935626" w:rsidRDefault="00A846DA" w:rsidP="00A846DA">
            <w:r w:rsidRPr="00935626">
              <w:t>Aktualizacja opłat rocznych z tytułu użytkowania wieczystego nieruchomości Miasta Łomża, Miasta na prawach powiatu i Skarbu Państwa – 185 szt.</w:t>
            </w:r>
          </w:p>
        </w:tc>
        <w:tc>
          <w:tcPr>
            <w:tcW w:w="78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46DA" w:rsidRPr="007E1708" w:rsidRDefault="00A846DA" w:rsidP="00A846DA">
            <w:pPr>
              <w:suppressLineNumbers/>
              <w:jc w:val="center"/>
              <w:rPr>
                <w:rFonts w:cs="Times New Roman"/>
                <w:lang w:eastAsia="pl-PL" w:bidi="ar-SA"/>
              </w:rPr>
            </w:pPr>
            <w:r>
              <w:rPr>
                <w:rFonts w:cs="Times New Roman"/>
                <w:lang w:eastAsia="pl-PL" w:bidi="ar-SA"/>
              </w:rPr>
              <w:t>369,00</w:t>
            </w:r>
          </w:p>
        </w:tc>
        <w:tc>
          <w:tcPr>
            <w:tcW w:w="79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46DA" w:rsidRPr="007E1708" w:rsidRDefault="00A846DA" w:rsidP="00A846DA">
            <w:pPr>
              <w:suppressLineNumbers/>
              <w:jc w:val="center"/>
              <w:rPr>
                <w:rFonts w:cs="Times New Roman"/>
                <w:lang w:eastAsia="pl-PL" w:bidi="ar-SA"/>
              </w:rPr>
            </w:pPr>
            <w:r>
              <w:rPr>
                <w:rFonts w:cs="Times New Roman"/>
                <w:lang w:eastAsia="pl-PL" w:bidi="ar-SA"/>
              </w:rPr>
              <w:t>350,00</w:t>
            </w:r>
          </w:p>
        </w:tc>
        <w:tc>
          <w:tcPr>
            <w:tcW w:w="79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46DA" w:rsidRPr="00A846DA" w:rsidRDefault="00A846DA" w:rsidP="00A846DA">
            <w:pPr>
              <w:suppressLineNumbers/>
              <w:jc w:val="center"/>
              <w:rPr>
                <w:rFonts w:cs="Times New Roman"/>
                <w:sz w:val="36"/>
                <w:szCs w:val="36"/>
                <w:lang w:eastAsia="pl-PL" w:bidi="ar-SA"/>
              </w:rPr>
            </w:pPr>
            <w:r w:rsidRPr="00A846DA">
              <w:rPr>
                <w:rFonts w:cs="Times New Roman"/>
                <w:sz w:val="36"/>
                <w:szCs w:val="36"/>
                <w:lang w:eastAsia="pl-PL" w:bidi="ar-SA"/>
              </w:rPr>
              <w:t>300,00</w:t>
            </w:r>
          </w:p>
        </w:tc>
      </w:tr>
      <w:tr w:rsidR="00A846DA" w:rsidRPr="00D32F4C" w:rsidTr="001C412B">
        <w:tc>
          <w:tcPr>
            <w:tcW w:w="304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46DA" w:rsidRPr="007E1708" w:rsidRDefault="00A846DA" w:rsidP="00A846DA">
            <w:pPr>
              <w:suppressLineNumbers/>
              <w:jc w:val="center"/>
              <w:rPr>
                <w:rFonts w:cs="Times New Roman"/>
                <w:lang w:eastAsia="pl-PL" w:bidi="ar-SA"/>
              </w:rPr>
            </w:pPr>
            <w:r>
              <w:rPr>
                <w:rFonts w:cs="Times New Roman"/>
                <w:lang w:eastAsia="pl-PL" w:bidi="ar-SA"/>
              </w:rPr>
              <w:t>2</w:t>
            </w:r>
          </w:p>
        </w:tc>
        <w:tc>
          <w:tcPr>
            <w:tcW w:w="2326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46DA" w:rsidRPr="00935626" w:rsidRDefault="00A846DA" w:rsidP="00A846DA">
            <w:r w:rsidRPr="00935626">
              <w:t>Przekształcenie (wykup) prawa użytkowania wieczystego nieruchomości na własność – 15 szt.</w:t>
            </w:r>
          </w:p>
        </w:tc>
        <w:tc>
          <w:tcPr>
            <w:tcW w:w="78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46DA" w:rsidRPr="007E1708" w:rsidRDefault="00A846DA" w:rsidP="00A846DA">
            <w:pPr>
              <w:suppressLineNumbers/>
              <w:jc w:val="center"/>
              <w:rPr>
                <w:rFonts w:cs="Times New Roman"/>
                <w:lang w:eastAsia="pl-PL" w:bidi="ar-SA"/>
              </w:rPr>
            </w:pPr>
            <w:r>
              <w:rPr>
                <w:rFonts w:cs="Times New Roman"/>
                <w:lang w:eastAsia="pl-PL" w:bidi="ar-SA"/>
              </w:rPr>
              <w:t>399,75</w:t>
            </w:r>
          </w:p>
        </w:tc>
        <w:tc>
          <w:tcPr>
            <w:tcW w:w="79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46DA" w:rsidRPr="007E1708" w:rsidRDefault="00A846DA" w:rsidP="00A846DA">
            <w:pPr>
              <w:suppressLineNumbers/>
              <w:jc w:val="center"/>
              <w:rPr>
                <w:rFonts w:cs="Times New Roman"/>
                <w:lang w:eastAsia="pl-PL" w:bidi="ar-SA"/>
              </w:rPr>
            </w:pPr>
            <w:r>
              <w:rPr>
                <w:rFonts w:cs="Times New Roman"/>
                <w:lang w:eastAsia="pl-PL" w:bidi="ar-SA"/>
              </w:rPr>
              <w:t>400,00</w:t>
            </w:r>
          </w:p>
        </w:tc>
        <w:tc>
          <w:tcPr>
            <w:tcW w:w="79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46DA" w:rsidRPr="00A846DA" w:rsidRDefault="00A846DA" w:rsidP="00A846DA">
            <w:pPr>
              <w:suppressLineNumbers/>
              <w:jc w:val="center"/>
              <w:rPr>
                <w:rFonts w:cs="Times New Roman"/>
                <w:sz w:val="36"/>
                <w:szCs w:val="36"/>
                <w:lang w:eastAsia="pl-PL" w:bidi="ar-SA"/>
              </w:rPr>
            </w:pPr>
            <w:r w:rsidRPr="00A846DA">
              <w:rPr>
                <w:rFonts w:cs="Times New Roman"/>
                <w:sz w:val="36"/>
                <w:szCs w:val="36"/>
                <w:lang w:eastAsia="pl-PL" w:bidi="ar-SA"/>
              </w:rPr>
              <w:t>369,00</w:t>
            </w:r>
          </w:p>
        </w:tc>
      </w:tr>
      <w:tr w:rsidR="00A846DA" w:rsidRPr="00D32F4C" w:rsidTr="001C412B">
        <w:tc>
          <w:tcPr>
            <w:tcW w:w="304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46DA" w:rsidRPr="007E1708" w:rsidRDefault="00A846DA" w:rsidP="00A846DA">
            <w:pPr>
              <w:suppressLineNumbers/>
              <w:jc w:val="center"/>
              <w:rPr>
                <w:rFonts w:cs="Times New Roman"/>
                <w:lang w:eastAsia="pl-PL" w:bidi="ar-SA"/>
              </w:rPr>
            </w:pPr>
            <w:r>
              <w:rPr>
                <w:rFonts w:cs="Times New Roman"/>
                <w:lang w:eastAsia="pl-PL" w:bidi="ar-SA"/>
              </w:rPr>
              <w:t>3</w:t>
            </w:r>
          </w:p>
        </w:tc>
        <w:tc>
          <w:tcPr>
            <w:tcW w:w="2326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46DA" w:rsidRPr="00935626" w:rsidRDefault="00A846DA" w:rsidP="00A846DA">
            <w:r w:rsidRPr="00935626">
              <w:t>Wycena komunalnych lokali mieszkalnych z ułamkową częścią gruntu pod budynkiem oraz ze sporządzeniem dokumentacji graficznej lokalu i pomieszczeń przynależnych do lokalu – 30 szt.</w:t>
            </w:r>
          </w:p>
        </w:tc>
        <w:tc>
          <w:tcPr>
            <w:tcW w:w="78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46DA" w:rsidRPr="007E1708" w:rsidRDefault="00A846DA" w:rsidP="00A846DA">
            <w:pPr>
              <w:suppressLineNumbers/>
              <w:jc w:val="center"/>
              <w:rPr>
                <w:rFonts w:cs="Times New Roman"/>
                <w:lang w:eastAsia="pl-PL" w:bidi="ar-SA"/>
              </w:rPr>
            </w:pPr>
            <w:r>
              <w:rPr>
                <w:rFonts w:cs="Times New Roman"/>
                <w:lang w:eastAsia="pl-PL" w:bidi="ar-SA"/>
              </w:rPr>
              <w:t>-</w:t>
            </w:r>
          </w:p>
        </w:tc>
        <w:tc>
          <w:tcPr>
            <w:tcW w:w="79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46DA" w:rsidRPr="007E1708" w:rsidRDefault="00A846DA" w:rsidP="00A846DA">
            <w:pPr>
              <w:suppressLineNumbers/>
              <w:jc w:val="center"/>
              <w:rPr>
                <w:rFonts w:cs="Times New Roman"/>
                <w:lang w:eastAsia="pl-PL" w:bidi="ar-SA"/>
              </w:rPr>
            </w:pPr>
            <w:r>
              <w:rPr>
                <w:rFonts w:cs="Times New Roman"/>
                <w:lang w:eastAsia="pl-PL" w:bidi="ar-SA"/>
              </w:rPr>
              <w:t>-</w:t>
            </w:r>
          </w:p>
        </w:tc>
        <w:tc>
          <w:tcPr>
            <w:tcW w:w="79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46DA" w:rsidRPr="00A846DA" w:rsidRDefault="00A846DA" w:rsidP="00A846DA">
            <w:pPr>
              <w:suppressLineNumbers/>
              <w:jc w:val="center"/>
              <w:rPr>
                <w:rFonts w:cs="Times New Roman"/>
                <w:sz w:val="36"/>
                <w:szCs w:val="36"/>
                <w:lang w:eastAsia="pl-PL" w:bidi="ar-SA"/>
              </w:rPr>
            </w:pPr>
            <w:r w:rsidRPr="00A846DA">
              <w:rPr>
                <w:rFonts w:cs="Times New Roman"/>
                <w:sz w:val="36"/>
                <w:szCs w:val="36"/>
                <w:lang w:eastAsia="pl-PL" w:bidi="ar-SA"/>
              </w:rPr>
              <w:t>400,00</w:t>
            </w:r>
          </w:p>
        </w:tc>
      </w:tr>
      <w:tr w:rsidR="00A846DA" w:rsidRPr="00D32F4C" w:rsidTr="001C412B">
        <w:tc>
          <w:tcPr>
            <w:tcW w:w="304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46DA" w:rsidRPr="007E1708" w:rsidRDefault="00A846DA" w:rsidP="00A846DA">
            <w:pPr>
              <w:suppressLineNumbers/>
              <w:jc w:val="center"/>
              <w:rPr>
                <w:rFonts w:cs="Times New Roman"/>
                <w:lang w:eastAsia="pl-PL" w:bidi="ar-SA"/>
              </w:rPr>
            </w:pPr>
            <w:r>
              <w:rPr>
                <w:rFonts w:cs="Times New Roman"/>
                <w:lang w:eastAsia="pl-PL" w:bidi="ar-SA"/>
              </w:rPr>
              <w:t>4</w:t>
            </w:r>
          </w:p>
        </w:tc>
        <w:tc>
          <w:tcPr>
            <w:tcW w:w="2326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46DA" w:rsidRPr="00935626" w:rsidRDefault="00A846DA" w:rsidP="00A846DA">
            <w:r w:rsidRPr="00935626">
              <w:t>Zakup, sprzedaż, zamiana  nieruchomości zabudowanych ze składnikami – 10 szt.</w:t>
            </w:r>
          </w:p>
        </w:tc>
        <w:tc>
          <w:tcPr>
            <w:tcW w:w="78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46DA" w:rsidRPr="007E1708" w:rsidRDefault="00A846DA" w:rsidP="00A846DA">
            <w:pPr>
              <w:suppressLineNumbers/>
              <w:jc w:val="center"/>
              <w:rPr>
                <w:rFonts w:cs="Times New Roman"/>
                <w:lang w:eastAsia="pl-PL" w:bidi="ar-SA"/>
              </w:rPr>
            </w:pPr>
            <w:r>
              <w:rPr>
                <w:rFonts w:cs="Times New Roman"/>
                <w:lang w:eastAsia="pl-PL" w:bidi="ar-SA"/>
              </w:rPr>
              <w:t>-</w:t>
            </w:r>
          </w:p>
        </w:tc>
        <w:tc>
          <w:tcPr>
            <w:tcW w:w="79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46DA" w:rsidRPr="007E1708" w:rsidRDefault="00A846DA" w:rsidP="00A846DA">
            <w:pPr>
              <w:suppressLineNumbers/>
              <w:jc w:val="center"/>
              <w:rPr>
                <w:rFonts w:cs="Times New Roman"/>
                <w:lang w:eastAsia="pl-PL" w:bidi="ar-SA"/>
              </w:rPr>
            </w:pPr>
            <w:r>
              <w:rPr>
                <w:rFonts w:cs="Times New Roman"/>
                <w:lang w:eastAsia="pl-PL" w:bidi="ar-SA"/>
              </w:rPr>
              <w:t>-</w:t>
            </w:r>
          </w:p>
        </w:tc>
        <w:tc>
          <w:tcPr>
            <w:tcW w:w="79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46DA" w:rsidRPr="00A846DA" w:rsidRDefault="00A846DA" w:rsidP="00A846DA">
            <w:pPr>
              <w:suppressLineNumbers/>
              <w:jc w:val="center"/>
              <w:rPr>
                <w:rFonts w:cs="Times New Roman"/>
                <w:sz w:val="36"/>
                <w:szCs w:val="36"/>
                <w:lang w:eastAsia="pl-PL" w:bidi="ar-SA"/>
              </w:rPr>
            </w:pPr>
            <w:r w:rsidRPr="00A846DA">
              <w:rPr>
                <w:rFonts w:cs="Times New Roman"/>
                <w:sz w:val="36"/>
                <w:szCs w:val="36"/>
                <w:lang w:eastAsia="pl-PL" w:bidi="ar-SA"/>
              </w:rPr>
              <w:t>1230,00</w:t>
            </w:r>
          </w:p>
        </w:tc>
      </w:tr>
      <w:tr w:rsidR="00A846DA" w:rsidRPr="00D32F4C" w:rsidTr="001C412B">
        <w:tc>
          <w:tcPr>
            <w:tcW w:w="304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46DA" w:rsidRPr="007E1708" w:rsidRDefault="00A846DA" w:rsidP="00A846DA">
            <w:pPr>
              <w:suppressLineNumbers/>
              <w:jc w:val="center"/>
              <w:rPr>
                <w:rFonts w:cs="Times New Roman"/>
                <w:lang w:eastAsia="pl-PL" w:bidi="ar-SA"/>
              </w:rPr>
            </w:pPr>
            <w:r>
              <w:rPr>
                <w:rFonts w:cs="Times New Roman"/>
                <w:lang w:eastAsia="pl-PL" w:bidi="ar-SA"/>
              </w:rPr>
              <w:t>5</w:t>
            </w:r>
          </w:p>
        </w:tc>
        <w:tc>
          <w:tcPr>
            <w:tcW w:w="2326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46DA" w:rsidRPr="00935626" w:rsidRDefault="00A846DA" w:rsidP="00A846DA">
            <w:r w:rsidRPr="00935626">
              <w:t>Zakup, sprzedaż, zamiana  nieruchomości niezabudowanych (w tym ze składnikami) oraz odszkodowania „z podziałów nieruchomości”  – 25 szt.</w:t>
            </w:r>
          </w:p>
        </w:tc>
        <w:tc>
          <w:tcPr>
            <w:tcW w:w="78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46DA" w:rsidRPr="007E1708" w:rsidRDefault="00A846DA" w:rsidP="00A846DA">
            <w:pPr>
              <w:suppressLineNumbers/>
              <w:jc w:val="center"/>
              <w:rPr>
                <w:rFonts w:cs="Times New Roman"/>
                <w:lang w:eastAsia="pl-PL" w:bidi="ar-SA"/>
              </w:rPr>
            </w:pPr>
            <w:r>
              <w:rPr>
                <w:rFonts w:cs="Times New Roman"/>
                <w:lang w:eastAsia="pl-PL" w:bidi="ar-SA"/>
              </w:rPr>
              <w:t>399,75</w:t>
            </w:r>
          </w:p>
        </w:tc>
        <w:tc>
          <w:tcPr>
            <w:tcW w:w="79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46DA" w:rsidRPr="007E1708" w:rsidRDefault="00A846DA" w:rsidP="00A846DA">
            <w:pPr>
              <w:suppressLineNumbers/>
              <w:jc w:val="center"/>
              <w:rPr>
                <w:rFonts w:cs="Times New Roman"/>
                <w:lang w:eastAsia="pl-PL" w:bidi="ar-SA"/>
              </w:rPr>
            </w:pPr>
            <w:r>
              <w:rPr>
                <w:rFonts w:cs="Times New Roman"/>
                <w:lang w:eastAsia="pl-PL" w:bidi="ar-SA"/>
              </w:rPr>
              <w:t>400,00</w:t>
            </w:r>
          </w:p>
        </w:tc>
        <w:tc>
          <w:tcPr>
            <w:tcW w:w="79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46DA" w:rsidRPr="00A846DA" w:rsidRDefault="00A846DA" w:rsidP="00A846DA">
            <w:pPr>
              <w:suppressLineNumbers/>
              <w:jc w:val="center"/>
              <w:rPr>
                <w:rFonts w:cs="Times New Roman"/>
                <w:sz w:val="36"/>
                <w:szCs w:val="36"/>
                <w:lang w:eastAsia="pl-PL" w:bidi="ar-SA"/>
              </w:rPr>
            </w:pPr>
            <w:r w:rsidRPr="00A846DA">
              <w:rPr>
                <w:rFonts w:cs="Times New Roman"/>
                <w:sz w:val="36"/>
                <w:szCs w:val="36"/>
                <w:lang w:eastAsia="pl-PL" w:bidi="ar-SA"/>
              </w:rPr>
              <w:t>393,60</w:t>
            </w:r>
          </w:p>
        </w:tc>
      </w:tr>
      <w:tr w:rsidR="00A846DA" w:rsidRPr="00D32F4C" w:rsidTr="001C412B">
        <w:tc>
          <w:tcPr>
            <w:tcW w:w="304" w:type="pct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846DA" w:rsidRPr="007E1708" w:rsidRDefault="00A846DA" w:rsidP="00A846DA">
            <w:pPr>
              <w:suppressLineNumbers/>
              <w:jc w:val="center"/>
              <w:rPr>
                <w:rFonts w:cs="Times New Roman"/>
                <w:lang w:eastAsia="pl-PL" w:bidi="ar-SA"/>
              </w:rPr>
            </w:pPr>
            <w:r>
              <w:rPr>
                <w:rFonts w:cs="Times New Roman"/>
                <w:lang w:eastAsia="pl-PL" w:bidi="ar-SA"/>
              </w:rPr>
              <w:t>6</w:t>
            </w:r>
          </w:p>
        </w:tc>
        <w:tc>
          <w:tcPr>
            <w:tcW w:w="2326" w:type="pct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846DA" w:rsidRPr="00935626" w:rsidRDefault="00A846DA" w:rsidP="00A846DA">
            <w:r w:rsidRPr="00935626">
              <w:t>Ustalenie wartości służebności ustanawianych na nieruchomościach – 10 szt.</w:t>
            </w:r>
          </w:p>
        </w:tc>
        <w:tc>
          <w:tcPr>
            <w:tcW w:w="789" w:type="pct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846DA" w:rsidRPr="00A846DA" w:rsidRDefault="00A846DA" w:rsidP="00A846DA">
            <w:pPr>
              <w:suppressLineNumbers/>
              <w:jc w:val="center"/>
              <w:rPr>
                <w:rFonts w:cs="Times New Roman"/>
                <w:sz w:val="36"/>
                <w:szCs w:val="36"/>
                <w:lang w:eastAsia="pl-PL" w:bidi="ar-SA"/>
              </w:rPr>
            </w:pPr>
            <w:r w:rsidRPr="00A846DA">
              <w:rPr>
                <w:rFonts w:cs="Times New Roman"/>
                <w:sz w:val="36"/>
                <w:szCs w:val="36"/>
                <w:lang w:eastAsia="pl-PL" w:bidi="ar-SA"/>
              </w:rPr>
              <w:t>448,95</w:t>
            </w:r>
          </w:p>
        </w:tc>
        <w:tc>
          <w:tcPr>
            <w:tcW w:w="790" w:type="pct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A846DA" w:rsidRPr="007E1708" w:rsidRDefault="00A846DA" w:rsidP="00A846DA">
            <w:pPr>
              <w:suppressLineNumbers/>
              <w:jc w:val="center"/>
              <w:rPr>
                <w:rFonts w:cs="Times New Roman"/>
                <w:lang w:eastAsia="pl-PL" w:bidi="ar-SA"/>
              </w:rPr>
            </w:pPr>
            <w:r>
              <w:rPr>
                <w:rFonts w:cs="Times New Roman"/>
                <w:lang w:eastAsia="pl-PL" w:bidi="ar-SA"/>
              </w:rPr>
              <w:t>500,00</w:t>
            </w:r>
          </w:p>
        </w:tc>
        <w:tc>
          <w:tcPr>
            <w:tcW w:w="790" w:type="pct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A846DA" w:rsidRPr="007E1708" w:rsidRDefault="00A846DA" w:rsidP="00A846DA">
            <w:pPr>
              <w:suppressLineNumbers/>
              <w:jc w:val="center"/>
              <w:rPr>
                <w:rFonts w:cs="Times New Roman"/>
                <w:lang w:eastAsia="pl-PL" w:bidi="ar-SA"/>
              </w:rPr>
            </w:pPr>
            <w:r>
              <w:rPr>
                <w:rFonts w:cs="Times New Roman"/>
                <w:lang w:eastAsia="pl-PL" w:bidi="ar-SA"/>
              </w:rPr>
              <w:t>615,00</w:t>
            </w:r>
          </w:p>
        </w:tc>
      </w:tr>
      <w:tr w:rsidR="00A846DA" w:rsidRPr="00D32F4C" w:rsidTr="001C412B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6DA" w:rsidRDefault="00A846DA" w:rsidP="00A846DA">
            <w:pPr>
              <w:suppressLineNumbers/>
              <w:jc w:val="center"/>
              <w:rPr>
                <w:rFonts w:cs="Times New Roman"/>
                <w:lang w:eastAsia="pl-PL" w:bidi="ar-SA"/>
              </w:rPr>
            </w:pPr>
            <w:r>
              <w:rPr>
                <w:rFonts w:cs="Times New Roman"/>
                <w:lang w:eastAsia="pl-PL" w:bidi="ar-SA"/>
              </w:rPr>
              <w:t>7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6DA" w:rsidRDefault="00A846DA" w:rsidP="00A846DA">
            <w:r w:rsidRPr="00935626">
              <w:t>Sporządzenie opinii o wartości dowolnej nieruchomości – 10 szt.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6DA" w:rsidRPr="007E1708" w:rsidRDefault="00A846DA" w:rsidP="00A846DA">
            <w:pPr>
              <w:suppressLineNumbers/>
              <w:jc w:val="center"/>
              <w:rPr>
                <w:rFonts w:cs="Times New Roman"/>
                <w:lang w:eastAsia="pl-PL" w:bidi="ar-SA"/>
              </w:rPr>
            </w:pPr>
            <w:r>
              <w:rPr>
                <w:rFonts w:cs="Times New Roman"/>
                <w:lang w:eastAsia="pl-PL" w:bidi="ar-SA"/>
              </w:rPr>
              <w:t>-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DA" w:rsidRPr="007E1708" w:rsidRDefault="00A846DA" w:rsidP="00A846DA">
            <w:pPr>
              <w:suppressLineNumbers/>
              <w:jc w:val="center"/>
              <w:rPr>
                <w:rFonts w:cs="Times New Roman"/>
                <w:lang w:eastAsia="pl-PL" w:bidi="ar-SA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DA" w:rsidRPr="00A846DA" w:rsidRDefault="00A846DA" w:rsidP="00A846DA">
            <w:pPr>
              <w:suppressLineNumbers/>
              <w:jc w:val="center"/>
              <w:rPr>
                <w:rFonts w:cs="Times New Roman"/>
                <w:sz w:val="36"/>
                <w:szCs w:val="36"/>
                <w:lang w:eastAsia="pl-PL" w:bidi="ar-SA"/>
              </w:rPr>
            </w:pPr>
            <w:r w:rsidRPr="00A846DA">
              <w:rPr>
                <w:rFonts w:cs="Times New Roman"/>
                <w:sz w:val="36"/>
                <w:szCs w:val="36"/>
                <w:lang w:eastAsia="pl-PL" w:bidi="ar-SA"/>
              </w:rPr>
              <w:t>492,00</w:t>
            </w:r>
          </w:p>
        </w:tc>
      </w:tr>
    </w:tbl>
    <w:p w:rsidR="00D32F4C" w:rsidRDefault="00D32F4C"/>
    <w:p w:rsidR="00B27E56" w:rsidRDefault="00B27E56" w:rsidP="00E50C46">
      <w:pPr>
        <w:rPr>
          <w:rFonts w:ascii="Arial" w:hAnsi="Arial" w:cs="Arial"/>
          <w:sz w:val="22"/>
          <w:szCs w:val="22"/>
        </w:rPr>
      </w:pPr>
    </w:p>
    <w:p w:rsidR="00E50C46" w:rsidRDefault="0029295C" w:rsidP="00E50C4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Oferty te pozwoliły na jednoznaczne rozstrzygnięcie postępowania.</w:t>
      </w:r>
    </w:p>
    <w:p w:rsidR="00E50C46" w:rsidRDefault="00E50C46" w:rsidP="00E50C46">
      <w:pPr>
        <w:rPr>
          <w:rFonts w:ascii="Arial" w:hAnsi="Arial" w:cs="Arial"/>
          <w:sz w:val="22"/>
          <w:szCs w:val="22"/>
        </w:rPr>
      </w:pPr>
    </w:p>
    <w:p w:rsidR="00E50C46" w:rsidRDefault="00E50C46" w:rsidP="00E50C4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Nazwa (firma) lub nazwisko wykonawcy, którego ofertę wybrano :</w:t>
      </w:r>
    </w:p>
    <w:p w:rsidR="0029295C" w:rsidRDefault="0029295C" w:rsidP="00E50C46">
      <w:pPr>
        <w:rPr>
          <w:rFonts w:ascii="Arial" w:hAnsi="Arial" w:cs="Arial"/>
          <w:sz w:val="22"/>
          <w:szCs w:val="22"/>
        </w:rPr>
      </w:pPr>
    </w:p>
    <w:p w:rsidR="0029295C" w:rsidRDefault="0085650A" w:rsidP="00E50C4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  <w:lang w:eastAsia="hi-IN"/>
        </w:rPr>
        <w:t>1)</w:t>
      </w:r>
      <w:r w:rsidR="00E50C46">
        <w:rPr>
          <w:rFonts w:ascii="Arial" w:eastAsia="Arial Unicode MS" w:hAnsi="Arial" w:cs="Arial"/>
          <w:sz w:val="22"/>
          <w:szCs w:val="22"/>
          <w:lang w:eastAsia="hi-IN"/>
        </w:rPr>
        <w:t xml:space="preserve"> </w:t>
      </w:r>
      <w:r w:rsidR="0029295C">
        <w:rPr>
          <w:rFonts w:ascii="Arial" w:hAnsi="Arial" w:cs="Arial"/>
          <w:sz w:val="22"/>
          <w:szCs w:val="22"/>
        </w:rPr>
        <w:t>Biuro Wyceny Nieruchomoś</w:t>
      </w:r>
      <w:r w:rsidR="00A846DA">
        <w:rPr>
          <w:rFonts w:ascii="Arial" w:hAnsi="Arial" w:cs="Arial"/>
          <w:sz w:val="22"/>
          <w:szCs w:val="22"/>
        </w:rPr>
        <w:t>ci Grzegorz Kubacki – Część nr 1,2,3,4,5,7</w:t>
      </w:r>
    </w:p>
    <w:p w:rsidR="0085650A" w:rsidRDefault="0085650A" w:rsidP="00E50C4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Wycena Nieruchomości </w:t>
      </w:r>
      <w:r w:rsidR="00B02CC1">
        <w:rPr>
          <w:rFonts w:ascii="Arial" w:hAnsi="Arial" w:cs="Arial"/>
          <w:sz w:val="22"/>
          <w:szCs w:val="22"/>
        </w:rPr>
        <w:t>Miro</w:t>
      </w:r>
      <w:r w:rsidR="00A846DA">
        <w:rPr>
          <w:rFonts w:ascii="Arial" w:hAnsi="Arial" w:cs="Arial"/>
          <w:sz w:val="22"/>
          <w:szCs w:val="22"/>
        </w:rPr>
        <w:t>sław Anaszko – Część nr 6</w:t>
      </w:r>
    </w:p>
    <w:p w:rsidR="004E217A" w:rsidRDefault="004E217A" w:rsidP="00E50C46">
      <w:pPr>
        <w:rPr>
          <w:rFonts w:ascii="Arial" w:hAnsi="Arial" w:cs="Arial"/>
          <w:sz w:val="22"/>
          <w:szCs w:val="22"/>
        </w:rPr>
      </w:pPr>
    </w:p>
    <w:p w:rsidR="00E50C46" w:rsidRDefault="00E50C46" w:rsidP="00E50C46">
      <w:pPr>
        <w:rPr>
          <w:rFonts w:ascii="Arial" w:hAnsi="Arial" w:cs="Arial"/>
          <w:sz w:val="22"/>
          <w:szCs w:val="22"/>
        </w:rPr>
      </w:pPr>
      <w:r w:rsidRPr="00553727">
        <w:rPr>
          <w:rFonts w:ascii="Arial" w:hAnsi="Arial" w:cs="Arial"/>
          <w:b/>
          <w:sz w:val="22"/>
          <w:szCs w:val="22"/>
        </w:rPr>
        <w:t>Uzasadnienie wyboru oferty</w:t>
      </w:r>
      <w:r>
        <w:rPr>
          <w:rFonts w:ascii="Arial" w:hAnsi="Arial" w:cs="Arial"/>
          <w:sz w:val="22"/>
          <w:szCs w:val="22"/>
        </w:rPr>
        <w:t>:</w:t>
      </w:r>
    </w:p>
    <w:p w:rsidR="00553727" w:rsidRDefault="00553727" w:rsidP="00E50C46">
      <w:pPr>
        <w:rPr>
          <w:rFonts w:ascii="Arial" w:hAnsi="Arial" w:cs="Arial"/>
          <w:sz w:val="22"/>
          <w:szCs w:val="22"/>
        </w:rPr>
      </w:pPr>
    </w:p>
    <w:p w:rsidR="00E50C46" w:rsidRDefault="00E50C46" w:rsidP="00E50C4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Wskazani wyżej</w:t>
      </w:r>
      <w:r w:rsidRPr="00922337">
        <w:rPr>
          <w:rFonts w:ascii="Arial" w:hAnsi="Arial" w:cs="Arial"/>
          <w:sz w:val="22"/>
          <w:szCs w:val="22"/>
        </w:rPr>
        <w:t xml:space="preserve"> wykonawcy złożyli oferty najniższe cenowo</w:t>
      </w:r>
      <w:r>
        <w:rPr>
          <w:rFonts w:ascii="Arial" w:hAnsi="Arial" w:cs="Arial"/>
          <w:sz w:val="22"/>
          <w:szCs w:val="22"/>
        </w:rPr>
        <w:t>.</w:t>
      </w:r>
      <w:r w:rsidR="0085650A">
        <w:rPr>
          <w:rFonts w:ascii="Arial" w:hAnsi="Arial" w:cs="Arial"/>
          <w:sz w:val="22"/>
          <w:szCs w:val="22"/>
        </w:rPr>
        <w:t xml:space="preserve"> </w:t>
      </w:r>
    </w:p>
    <w:p w:rsidR="0085650A" w:rsidRDefault="0085650A" w:rsidP="00E50C46">
      <w:pPr>
        <w:rPr>
          <w:rFonts w:ascii="Arial" w:hAnsi="Arial" w:cs="Arial"/>
          <w:sz w:val="22"/>
          <w:szCs w:val="22"/>
        </w:rPr>
      </w:pPr>
    </w:p>
    <w:p w:rsidR="00B921EF" w:rsidRPr="00A32D6C" w:rsidRDefault="00B921EF">
      <w:pPr>
        <w:rPr>
          <w:rFonts w:ascii="Arial" w:eastAsia="Arial" w:hAnsi="Arial" w:cs="Arial"/>
          <w:sz w:val="22"/>
          <w:szCs w:val="22"/>
        </w:rPr>
      </w:pPr>
    </w:p>
    <w:p w:rsidR="00B921EF" w:rsidRDefault="00B921EF">
      <w:pPr>
        <w:rPr>
          <w:rFonts w:ascii="Arial" w:eastAsia="Arial" w:hAnsi="Arial" w:cs="Arial"/>
          <w:sz w:val="22"/>
          <w:szCs w:val="22"/>
        </w:rPr>
      </w:pPr>
    </w:p>
    <w:p w:rsidR="00B02CC1" w:rsidRDefault="00B02CC1">
      <w:pPr>
        <w:rPr>
          <w:rFonts w:ascii="Arial" w:eastAsia="Arial" w:hAnsi="Arial" w:cs="Arial"/>
          <w:sz w:val="22"/>
          <w:szCs w:val="22"/>
        </w:rPr>
      </w:pPr>
    </w:p>
    <w:p w:rsidR="00B02CC1" w:rsidRDefault="00B02CC1">
      <w:pPr>
        <w:rPr>
          <w:rFonts w:ascii="Arial" w:eastAsia="Arial" w:hAnsi="Arial" w:cs="Arial"/>
          <w:sz w:val="22"/>
          <w:szCs w:val="22"/>
        </w:rPr>
      </w:pPr>
    </w:p>
    <w:p w:rsidR="005417A9" w:rsidRDefault="005417A9">
      <w:pPr>
        <w:rPr>
          <w:rFonts w:ascii="Arial" w:eastAsia="Arial" w:hAnsi="Arial" w:cs="Arial"/>
          <w:sz w:val="22"/>
          <w:szCs w:val="22"/>
        </w:rPr>
      </w:pPr>
    </w:p>
    <w:p w:rsidR="005417A9" w:rsidRDefault="005417A9">
      <w:pPr>
        <w:rPr>
          <w:rFonts w:ascii="Arial" w:eastAsia="Arial" w:hAnsi="Arial" w:cs="Arial"/>
          <w:sz w:val="22"/>
          <w:szCs w:val="22"/>
        </w:rPr>
      </w:pPr>
    </w:p>
    <w:p w:rsidR="00B02CC1" w:rsidRDefault="00B02CC1">
      <w:pPr>
        <w:rPr>
          <w:rFonts w:ascii="Arial" w:eastAsia="Arial" w:hAnsi="Arial" w:cs="Arial"/>
          <w:sz w:val="22"/>
          <w:szCs w:val="22"/>
        </w:rPr>
      </w:pPr>
    </w:p>
    <w:p w:rsidR="00B02CC1" w:rsidRDefault="00B02CC1">
      <w:pPr>
        <w:rPr>
          <w:rFonts w:ascii="Arial" w:eastAsia="Arial" w:hAnsi="Arial" w:cs="Arial"/>
          <w:sz w:val="22"/>
          <w:szCs w:val="22"/>
        </w:rPr>
      </w:pPr>
    </w:p>
    <w:p w:rsidR="00BE74B0" w:rsidRDefault="005417A9">
      <w:pPr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</w:t>
      </w:r>
      <w:r w:rsidR="00BE74B0">
        <w:rPr>
          <w:rFonts w:ascii="Arial" w:eastAsia="Arial" w:hAnsi="Arial" w:cs="Arial"/>
          <w:sz w:val="22"/>
          <w:szCs w:val="22"/>
        </w:rPr>
        <w:t xml:space="preserve">porządził:                                               </w:t>
      </w:r>
      <w:r w:rsidR="002948DA">
        <w:rPr>
          <w:rFonts w:ascii="Arial" w:eastAsia="Arial" w:hAnsi="Arial" w:cs="Arial"/>
          <w:sz w:val="22"/>
          <w:szCs w:val="22"/>
        </w:rPr>
        <w:t xml:space="preserve">                     </w:t>
      </w:r>
      <w:r>
        <w:rPr>
          <w:rFonts w:ascii="Arial" w:eastAsia="Arial" w:hAnsi="Arial" w:cs="Arial"/>
          <w:sz w:val="22"/>
          <w:szCs w:val="22"/>
        </w:rPr>
        <w:t xml:space="preserve">    </w:t>
      </w:r>
      <w:r w:rsidR="00BE74B0">
        <w:rPr>
          <w:rFonts w:ascii="Arial" w:eastAsia="Arial" w:hAnsi="Arial" w:cs="Arial"/>
          <w:sz w:val="22"/>
          <w:szCs w:val="22"/>
        </w:rPr>
        <w:t xml:space="preserve"> </w:t>
      </w:r>
      <w:r w:rsidR="00BE74B0">
        <w:rPr>
          <w:rFonts w:ascii="Arial" w:hAnsi="Arial" w:cs="Arial"/>
          <w:sz w:val="22"/>
          <w:szCs w:val="22"/>
        </w:rPr>
        <w:t>Zatwierdzam:</w:t>
      </w:r>
    </w:p>
    <w:p w:rsidR="00BE74B0" w:rsidRDefault="00BE74B0">
      <w:pPr>
        <w:rPr>
          <w:rFonts w:ascii="Arial" w:hAnsi="Arial" w:cs="Arial"/>
          <w:sz w:val="22"/>
          <w:szCs w:val="22"/>
        </w:rPr>
      </w:pPr>
    </w:p>
    <w:p w:rsidR="00B309F9" w:rsidRDefault="00B309F9">
      <w:pPr>
        <w:rPr>
          <w:rFonts w:ascii="Arial" w:eastAsia="Arial" w:hAnsi="Arial" w:cs="Arial"/>
          <w:sz w:val="22"/>
          <w:szCs w:val="22"/>
        </w:rPr>
      </w:pPr>
    </w:p>
    <w:p w:rsidR="005417A9" w:rsidRDefault="005417A9">
      <w:pPr>
        <w:rPr>
          <w:rFonts w:ascii="Arial" w:eastAsia="Arial" w:hAnsi="Arial" w:cs="Arial"/>
          <w:sz w:val="22"/>
          <w:szCs w:val="22"/>
        </w:rPr>
      </w:pPr>
    </w:p>
    <w:p w:rsidR="00B02CC1" w:rsidRDefault="00B02CC1">
      <w:pPr>
        <w:rPr>
          <w:rFonts w:ascii="Arial" w:eastAsia="Arial" w:hAnsi="Arial" w:cs="Arial"/>
          <w:sz w:val="22"/>
          <w:szCs w:val="22"/>
        </w:rPr>
      </w:pPr>
    </w:p>
    <w:p w:rsidR="00B02CC1" w:rsidRDefault="00B02CC1">
      <w:pPr>
        <w:rPr>
          <w:rFonts w:ascii="Arial" w:eastAsia="Arial" w:hAnsi="Arial" w:cs="Arial"/>
          <w:sz w:val="22"/>
          <w:szCs w:val="22"/>
        </w:rPr>
      </w:pPr>
    </w:p>
    <w:p w:rsidR="005417A9" w:rsidRDefault="005417A9">
      <w:pPr>
        <w:rPr>
          <w:rFonts w:ascii="Arial" w:eastAsia="Arial" w:hAnsi="Arial" w:cs="Arial"/>
          <w:sz w:val="22"/>
          <w:szCs w:val="22"/>
        </w:rPr>
      </w:pPr>
    </w:p>
    <w:p w:rsidR="00BE74B0" w:rsidRDefault="005417A9">
      <w:pPr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Akceptacja Naczelnika Wydziału</w:t>
      </w:r>
      <w:r w:rsidR="00BE74B0">
        <w:rPr>
          <w:rFonts w:ascii="Arial" w:eastAsia="Arial" w:hAnsi="Arial" w:cs="Arial"/>
          <w:sz w:val="22"/>
          <w:szCs w:val="22"/>
        </w:rPr>
        <w:t xml:space="preserve">           </w:t>
      </w:r>
      <w:r w:rsidR="00BE74B0">
        <w:rPr>
          <w:rFonts w:ascii="Arial" w:hAnsi="Arial" w:cs="Arial"/>
          <w:sz w:val="22"/>
          <w:szCs w:val="22"/>
        </w:rPr>
        <w:tab/>
      </w:r>
      <w:r w:rsidR="00BE74B0">
        <w:rPr>
          <w:rFonts w:ascii="Arial" w:hAnsi="Arial" w:cs="Arial"/>
          <w:sz w:val="22"/>
          <w:szCs w:val="22"/>
        </w:rPr>
        <w:tab/>
      </w:r>
      <w:r w:rsidR="00BE74B0">
        <w:rPr>
          <w:rFonts w:ascii="Arial" w:hAnsi="Arial" w:cs="Arial"/>
          <w:sz w:val="22"/>
          <w:szCs w:val="22"/>
        </w:rPr>
        <w:tab/>
        <w:t xml:space="preserve">           </w:t>
      </w:r>
    </w:p>
    <w:p w:rsidR="00B921EF" w:rsidRDefault="00B921EF" w:rsidP="00510A8D">
      <w:pPr>
        <w:rPr>
          <w:rFonts w:ascii="Arial" w:hAnsi="Arial" w:cs="Arial"/>
          <w:sz w:val="22"/>
          <w:szCs w:val="22"/>
        </w:rPr>
      </w:pPr>
    </w:p>
    <w:p w:rsidR="005417A9" w:rsidRDefault="005417A9" w:rsidP="00510A8D">
      <w:pPr>
        <w:rPr>
          <w:rFonts w:ascii="Arial" w:hAnsi="Arial" w:cs="Arial"/>
          <w:sz w:val="22"/>
          <w:szCs w:val="22"/>
        </w:rPr>
      </w:pPr>
    </w:p>
    <w:p w:rsidR="005417A9" w:rsidRDefault="005417A9" w:rsidP="00510A8D">
      <w:pPr>
        <w:rPr>
          <w:rFonts w:ascii="Arial" w:hAnsi="Arial" w:cs="Arial"/>
          <w:sz w:val="22"/>
          <w:szCs w:val="22"/>
        </w:rPr>
      </w:pPr>
    </w:p>
    <w:p w:rsidR="00553727" w:rsidRDefault="00553727" w:rsidP="00510A8D">
      <w:pPr>
        <w:rPr>
          <w:rFonts w:ascii="Arial" w:hAnsi="Arial" w:cs="Arial"/>
          <w:sz w:val="22"/>
          <w:szCs w:val="22"/>
        </w:rPr>
      </w:pPr>
    </w:p>
    <w:p w:rsidR="00553727" w:rsidRDefault="00553727" w:rsidP="00510A8D">
      <w:pPr>
        <w:rPr>
          <w:rFonts w:ascii="Arial" w:hAnsi="Arial" w:cs="Arial"/>
          <w:sz w:val="22"/>
          <w:szCs w:val="22"/>
        </w:rPr>
      </w:pPr>
    </w:p>
    <w:p w:rsidR="00553727" w:rsidRDefault="00553727" w:rsidP="00510A8D">
      <w:pPr>
        <w:rPr>
          <w:rFonts w:ascii="Arial" w:hAnsi="Arial" w:cs="Arial"/>
          <w:sz w:val="22"/>
          <w:szCs w:val="22"/>
        </w:rPr>
      </w:pPr>
    </w:p>
    <w:p w:rsidR="005417A9" w:rsidRDefault="005417A9" w:rsidP="00510A8D">
      <w:pPr>
        <w:rPr>
          <w:rFonts w:ascii="Arial" w:hAnsi="Arial" w:cs="Arial"/>
          <w:sz w:val="22"/>
          <w:szCs w:val="22"/>
        </w:rPr>
      </w:pPr>
    </w:p>
    <w:p w:rsidR="005417A9" w:rsidRDefault="005417A9" w:rsidP="00510A8D">
      <w:pPr>
        <w:rPr>
          <w:rFonts w:ascii="Arial" w:hAnsi="Arial" w:cs="Arial"/>
          <w:sz w:val="22"/>
          <w:szCs w:val="22"/>
        </w:rPr>
      </w:pPr>
    </w:p>
    <w:p w:rsidR="00BE74B0" w:rsidRPr="00510A8D" w:rsidRDefault="00B309F9" w:rsidP="00510A8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Ł</w:t>
      </w:r>
      <w:r w:rsidR="00BE74B0">
        <w:rPr>
          <w:rFonts w:ascii="Arial" w:hAnsi="Arial" w:cs="Arial"/>
          <w:sz w:val="22"/>
          <w:szCs w:val="22"/>
        </w:rPr>
        <w:t>omża,</w:t>
      </w:r>
      <w:r w:rsidR="00553727">
        <w:rPr>
          <w:rFonts w:ascii="Arial" w:hAnsi="Arial" w:cs="Arial"/>
          <w:sz w:val="22"/>
          <w:szCs w:val="22"/>
        </w:rPr>
        <w:t xml:space="preserve"> dn. 01.03</w:t>
      </w:r>
      <w:r w:rsidR="005417A9">
        <w:rPr>
          <w:rFonts w:ascii="Arial" w:hAnsi="Arial" w:cs="Arial"/>
          <w:sz w:val="22"/>
          <w:szCs w:val="22"/>
        </w:rPr>
        <w:t>.20</w:t>
      </w:r>
      <w:r w:rsidR="00553727">
        <w:rPr>
          <w:rFonts w:ascii="Arial" w:hAnsi="Arial" w:cs="Arial"/>
          <w:sz w:val="22"/>
          <w:szCs w:val="22"/>
        </w:rPr>
        <w:t>21</w:t>
      </w:r>
      <w:r w:rsidR="00B921EF">
        <w:rPr>
          <w:rFonts w:ascii="Arial" w:hAnsi="Arial" w:cs="Arial"/>
          <w:sz w:val="22"/>
          <w:szCs w:val="22"/>
        </w:rPr>
        <w:t xml:space="preserve"> r.</w:t>
      </w:r>
    </w:p>
    <w:sectPr w:rsidR="00BE74B0" w:rsidRPr="00510A8D" w:rsidSect="00B02CC1">
      <w:pgSz w:w="11906" w:h="16838"/>
      <w:pgMar w:top="1560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0712" w:rsidRDefault="00F70712" w:rsidP="00510A8D">
      <w:r>
        <w:separator/>
      </w:r>
    </w:p>
  </w:endnote>
  <w:endnote w:type="continuationSeparator" w:id="0">
    <w:p w:rsidR="00F70712" w:rsidRDefault="00F70712" w:rsidP="00510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0712" w:rsidRDefault="00F70712" w:rsidP="00510A8D">
      <w:r>
        <w:separator/>
      </w:r>
    </w:p>
  </w:footnote>
  <w:footnote w:type="continuationSeparator" w:id="0">
    <w:p w:rsidR="00F70712" w:rsidRDefault="00F70712" w:rsidP="00510A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D1B"/>
    <w:rsid w:val="00105C7D"/>
    <w:rsid w:val="00121965"/>
    <w:rsid w:val="001734B7"/>
    <w:rsid w:val="001A4AF1"/>
    <w:rsid w:val="001B7F08"/>
    <w:rsid w:val="00202FAF"/>
    <w:rsid w:val="00233D01"/>
    <w:rsid w:val="00256D4B"/>
    <w:rsid w:val="00290C38"/>
    <w:rsid w:val="0029295C"/>
    <w:rsid w:val="002948DA"/>
    <w:rsid w:val="002A233B"/>
    <w:rsid w:val="00372990"/>
    <w:rsid w:val="00450942"/>
    <w:rsid w:val="004E217A"/>
    <w:rsid w:val="00510A8D"/>
    <w:rsid w:val="00533384"/>
    <w:rsid w:val="005417A9"/>
    <w:rsid w:val="0054671E"/>
    <w:rsid w:val="00553727"/>
    <w:rsid w:val="005E74F2"/>
    <w:rsid w:val="00637B12"/>
    <w:rsid w:val="006549F1"/>
    <w:rsid w:val="00687AE5"/>
    <w:rsid w:val="006C191D"/>
    <w:rsid w:val="00780FF5"/>
    <w:rsid w:val="007F5728"/>
    <w:rsid w:val="0085650A"/>
    <w:rsid w:val="008D1565"/>
    <w:rsid w:val="00930697"/>
    <w:rsid w:val="00A32D6C"/>
    <w:rsid w:val="00A846DA"/>
    <w:rsid w:val="00AF1AC5"/>
    <w:rsid w:val="00B02CC1"/>
    <w:rsid w:val="00B1094F"/>
    <w:rsid w:val="00B27E56"/>
    <w:rsid w:val="00B309F9"/>
    <w:rsid w:val="00B31430"/>
    <w:rsid w:val="00B921EF"/>
    <w:rsid w:val="00BE74B0"/>
    <w:rsid w:val="00C250F9"/>
    <w:rsid w:val="00C4182E"/>
    <w:rsid w:val="00CF2323"/>
    <w:rsid w:val="00D32F4C"/>
    <w:rsid w:val="00D47D1B"/>
    <w:rsid w:val="00D71F48"/>
    <w:rsid w:val="00DD0F12"/>
    <w:rsid w:val="00DE01F9"/>
    <w:rsid w:val="00DE49E7"/>
    <w:rsid w:val="00E50C46"/>
    <w:rsid w:val="00E81EF9"/>
    <w:rsid w:val="00F70712"/>
    <w:rsid w:val="00F74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1AEBB87D-EF46-4CCF-A8EA-9AC7B71BD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ormalny1">
    <w:name w:val="Normalny1"/>
    <w:basedOn w:val="Normalny"/>
    <w:rPr>
      <w:rFonts w:eastAsia="Times New Roman" w:cs="Times New Roman"/>
      <w:color w:val="000000"/>
      <w:lang w:bidi="ar-SA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510A8D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rsid w:val="00510A8D"/>
    <w:rPr>
      <w:rFonts w:eastAsia="Lucida Sans Unicode" w:cs="Mangal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510A8D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510A8D"/>
    <w:rPr>
      <w:rFonts w:eastAsia="Lucida Sans Unicode" w:cs="Mangal"/>
      <w:kern w:val="1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0C38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0C38"/>
    <w:rPr>
      <w:rFonts w:ascii="Segoe UI" w:eastAsia="Lucida Sans Unicode" w:hAnsi="Segoe UI" w:cs="Mangal"/>
      <w:kern w:val="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m.kamalska</dc:creator>
  <cp:keywords/>
  <cp:lastModifiedBy>Anna Biała</cp:lastModifiedBy>
  <cp:revision>2</cp:revision>
  <cp:lastPrinted>2018-02-19T10:28:00Z</cp:lastPrinted>
  <dcterms:created xsi:type="dcterms:W3CDTF">2021-03-04T06:55:00Z</dcterms:created>
  <dcterms:modified xsi:type="dcterms:W3CDTF">2021-03-04T06:55:00Z</dcterms:modified>
</cp:coreProperties>
</file>