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52" w:rsidRPr="002E4423" w:rsidRDefault="002A2952" w:rsidP="001B6402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2</w:t>
      </w:r>
    </w:p>
    <w:p w:rsidR="002A2952" w:rsidRPr="002E4423" w:rsidRDefault="002A2952" w:rsidP="001B6402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do Zarządzenia nr </w:t>
      </w:r>
      <w:r w:rsidR="00043127">
        <w:rPr>
          <w:i/>
          <w:sz w:val="20"/>
          <w:szCs w:val="20"/>
        </w:rPr>
        <w:t>118</w:t>
      </w:r>
      <w:r>
        <w:rPr>
          <w:i/>
          <w:sz w:val="20"/>
          <w:szCs w:val="20"/>
        </w:rPr>
        <w:t>/21</w:t>
      </w:r>
    </w:p>
    <w:p w:rsidR="002A2952" w:rsidRPr="002E4423" w:rsidRDefault="002A2952" w:rsidP="001B6402">
      <w:pPr>
        <w:spacing w:after="0"/>
        <w:ind w:left="7080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>Prezydenta Miasta Łomża</w:t>
      </w:r>
    </w:p>
    <w:p w:rsidR="002A2952" w:rsidRPr="002E4423" w:rsidRDefault="002A2952" w:rsidP="001B6402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z dnia </w:t>
      </w:r>
      <w:r w:rsidR="00043127">
        <w:rPr>
          <w:i/>
          <w:sz w:val="20"/>
          <w:szCs w:val="20"/>
        </w:rPr>
        <w:t xml:space="preserve">14 </w:t>
      </w:r>
      <w:r>
        <w:rPr>
          <w:i/>
          <w:sz w:val="20"/>
          <w:szCs w:val="20"/>
        </w:rPr>
        <w:t>kwietnia 2021r.</w:t>
      </w:r>
    </w:p>
    <w:p w:rsidR="002A2952" w:rsidRDefault="002A2952" w:rsidP="002A2952"/>
    <w:p w:rsidR="002A2952" w:rsidRPr="005527B0" w:rsidRDefault="002A2952" w:rsidP="002A2952">
      <w:pPr>
        <w:jc w:val="center"/>
        <w:rPr>
          <w:b/>
          <w:sz w:val="26"/>
          <w:szCs w:val="26"/>
        </w:rPr>
      </w:pPr>
      <w:bookmarkStart w:id="0" w:name="_GoBack"/>
      <w:r w:rsidRPr="005527B0">
        <w:rPr>
          <w:b/>
          <w:sz w:val="26"/>
          <w:szCs w:val="26"/>
        </w:rPr>
        <w:t>Tryb pracy Stałej Komisji Likwidacyjnej do przeprowadzenia likwidacji nieruchomości gruntowych, lokali, budynków i budowli</w:t>
      </w:r>
      <w:bookmarkEnd w:id="0"/>
    </w:p>
    <w:p w:rsidR="002A2952" w:rsidRDefault="002A2952" w:rsidP="002A2952">
      <w:pPr>
        <w:jc w:val="center"/>
        <w:rPr>
          <w:b/>
          <w:sz w:val="24"/>
          <w:szCs w:val="24"/>
        </w:rPr>
      </w:pPr>
    </w:p>
    <w:p w:rsidR="002A2952" w:rsidRDefault="002A2952" w:rsidP="002A2952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2A2952" w:rsidRDefault="002A2952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Komisja pracuje w składzie co najmniej trzyosobowym, pod kierunkiem Przewodniczącego </w:t>
      </w:r>
      <w:r w:rsidR="00956C92">
        <w:rPr>
          <w:sz w:val="24"/>
          <w:szCs w:val="24"/>
        </w:rPr>
        <w:br/>
      </w:r>
      <w:r>
        <w:rPr>
          <w:sz w:val="24"/>
          <w:szCs w:val="24"/>
        </w:rPr>
        <w:t>lub Zastępcy Przewodnicząceg</w:t>
      </w:r>
      <w:r w:rsidR="001171E8">
        <w:rPr>
          <w:sz w:val="24"/>
          <w:szCs w:val="24"/>
        </w:rPr>
        <w:t>o Stałej Komisji Likwidacyjnej.</w:t>
      </w:r>
    </w:p>
    <w:p w:rsidR="002A2952" w:rsidRDefault="002A2952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 celu sprawnego przeprowadzenia likwidacji, Komisja może korzystać z pomocy osoby, </w:t>
      </w:r>
      <w:r w:rsidR="00956C92">
        <w:rPr>
          <w:sz w:val="24"/>
          <w:szCs w:val="24"/>
        </w:rPr>
        <w:br/>
      </w:r>
      <w:r>
        <w:rPr>
          <w:sz w:val="24"/>
          <w:szCs w:val="24"/>
        </w:rPr>
        <w:t>której powierzono pieczę nad mieniem lub innych pracowników zatrudnionych w Urzędzie Miejskim w Łomży oraz gminnych jednostkach organizacyjnych.</w:t>
      </w:r>
    </w:p>
    <w:p w:rsidR="00D53579" w:rsidRDefault="00D53579" w:rsidP="00667481">
      <w:pPr>
        <w:jc w:val="both"/>
      </w:pPr>
    </w:p>
    <w:p w:rsidR="002A2952" w:rsidRDefault="002A2952" w:rsidP="0019296E">
      <w:pPr>
        <w:jc w:val="center"/>
        <w:rPr>
          <w:sz w:val="24"/>
          <w:szCs w:val="24"/>
        </w:rPr>
      </w:pPr>
      <w:r w:rsidRPr="002A2952">
        <w:rPr>
          <w:sz w:val="24"/>
          <w:szCs w:val="24"/>
        </w:rPr>
        <w:t>§ 2</w:t>
      </w:r>
    </w:p>
    <w:p w:rsidR="002A2952" w:rsidRDefault="002A2952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Do zadań Przewodniczącego Stałej Komisji Likwidacyjnej należy:</w:t>
      </w:r>
    </w:p>
    <w:p w:rsidR="002A2952" w:rsidRDefault="003510F2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1) p</w:t>
      </w:r>
      <w:r w:rsidR="002A2952">
        <w:rPr>
          <w:sz w:val="24"/>
          <w:szCs w:val="24"/>
        </w:rPr>
        <w:t>rzyjmowanie wniosków w sprawie przeprowadzenia likwidacji od Przewodniczącego Komisji Inwentaryzacyjnej lub naczelnika/kierownika właściwej komórki merytorycznej lub od</w:t>
      </w:r>
      <w:r w:rsidR="009A65DD">
        <w:rPr>
          <w:sz w:val="24"/>
          <w:szCs w:val="24"/>
        </w:rPr>
        <w:t xml:space="preserve"> osoby,</w:t>
      </w:r>
      <w:r w:rsidR="0019296E">
        <w:rPr>
          <w:sz w:val="24"/>
          <w:szCs w:val="24"/>
        </w:rPr>
        <w:t xml:space="preserve"> </w:t>
      </w:r>
      <w:r w:rsidR="00956C92">
        <w:rPr>
          <w:sz w:val="24"/>
          <w:szCs w:val="24"/>
        </w:rPr>
        <w:br/>
      </w:r>
      <w:r w:rsidR="009A65DD">
        <w:rPr>
          <w:sz w:val="24"/>
          <w:szCs w:val="24"/>
        </w:rPr>
        <w:t>której mienie przeznaczone d</w:t>
      </w:r>
      <w:r w:rsidR="007467D2">
        <w:rPr>
          <w:sz w:val="24"/>
          <w:szCs w:val="24"/>
        </w:rPr>
        <w:t>o likwidacji zostało powierzone;</w:t>
      </w:r>
    </w:p>
    <w:p w:rsidR="00996ABA" w:rsidRDefault="00996ABA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10F2">
        <w:rPr>
          <w:sz w:val="24"/>
          <w:szCs w:val="24"/>
        </w:rPr>
        <w:t>) o</w:t>
      </w:r>
      <w:r w:rsidR="00D94B32">
        <w:rPr>
          <w:sz w:val="24"/>
          <w:szCs w:val="24"/>
        </w:rPr>
        <w:t>rganizowanie pracy Komisji;</w:t>
      </w:r>
    </w:p>
    <w:p w:rsidR="00996ABA" w:rsidRDefault="001458A8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3) n</w:t>
      </w:r>
      <w:r w:rsidR="00996ABA">
        <w:rPr>
          <w:sz w:val="24"/>
          <w:szCs w:val="24"/>
        </w:rPr>
        <w:t>adzór n</w:t>
      </w:r>
      <w:r w:rsidR="00D94B32">
        <w:rPr>
          <w:sz w:val="24"/>
          <w:szCs w:val="24"/>
        </w:rPr>
        <w:t>ad prawidłowością pracy Komisji;</w:t>
      </w:r>
    </w:p>
    <w:p w:rsidR="00996ABA" w:rsidRDefault="00AB6310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4) w</w:t>
      </w:r>
      <w:r w:rsidR="00996ABA">
        <w:rPr>
          <w:sz w:val="24"/>
          <w:szCs w:val="24"/>
        </w:rPr>
        <w:t>skazanie osób zobowiązanych do pom</w:t>
      </w:r>
      <w:r w:rsidR="00D94B32">
        <w:rPr>
          <w:sz w:val="24"/>
          <w:szCs w:val="24"/>
        </w:rPr>
        <w:t>ocy przy procesie likwidacyjnym;</w:t>
      </w:r>
    </w:p>
    <w:p w:rsidR="00996ABA" w:rsidRDefault="00AB6310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5) s</w:t>
      </w:r>
      <w:r w:rsidR="00996ABA">
        <w:rPr>
          <w:sz w:val="24"/>
          <w:szCs w:val="24"/>
        </w:rPr>
        <w:t>tawianie wniosków w sprawie dokonania zmian w składzie osobowy</w:t>
      </w:r>
      <w:r w:rsidR="00D94B32">
        <w:rPr>
          <w:sz w:val="24"/>
          <w:szCs w:val="24"/>
        </w:rPr>
        <w:t>m Komisji lub jego uzupełnienia;</w:t>
      </w:r>
    </w:p>
    <w:p w:rsidR="00996ABA" w:rsidRDefault="00AB6310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6) o</w:t>
      </w:r>
      <w:r w:rsidR="00996ABA">
        <w:rPr>
          <w:sz w:val="24"/>
          <w:szCs w:val="24"/>
        </w:rPr>
        <w:t>rganizowanie prac przygotowawczych do li</w:t>
      </w:r>
      <w:r w:rsidR="00D94B32">
        <w:rPr>
          <w:sz w:val="24"/>
          <w:szCs w:val="24"/>
        </w:rPr>
        <w:t>kwidacji składników majątkowych;</w:t>
      </w:r>
    </w:p>
    <w:p w:rsidR="00996ABA" w:rsidRDefault="00AB6310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7) s</w:t>
      </w:r>
      <w:r w:rsidR="00996ABA">
        <w:rPr>
          <w:sz w:val="24"/>
          <w:szCs w:val="24"/>
        </w:rPr>
        <w:t>tawianie, w uzasadnionych przypadkach, wniosków w sprawie przebiegu likwidacji</w:t>
      </w:r>
      <w:r w:rsidR="00D94B32">
        <w:rPr>
          <w:sz w:val="24"/>
          <w:szCs w:val="24"/>
        </w:rPr>
        <w:t>;</w:t>
      </w:r>
    </w:p>
    <w:p w:rsidR="00996ABA" w:rsidRDefault="00AB6310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8) s</w:t>
      </w:r>
      <w:r w:rsidR="00996ABA">
        <w:rPr>
          <w:sz w:val="24"/>
          <w:szCs w:val="24"/>
        </w:rPr>
        <w:t xml:space="preserve">porządzanie protokołu końcowego z przebiegu likwidacji, zawierającego wszystkie istotne </w:t>
      </w:r>
      <w:r w:rsidR="00111423">
        <w:rPr>
          <w:sz w:val="24"/>
          <w:szCs w:val="24"/>
        </w:rPr>
        <w:br/>
      </w:r>
      <w:r w:rsidR="00996ABA">
        <w:rPr>
          <w:sz w:val="24"/>
          <w:szCs w:val="24"/>
        </w:rPr>
        <w:t>dla jego przebiegu informacje, podpisanego przez wszystkich członków Stałej Komisji Likwidacyjnej biorących aktywny udział w pracy Komisji.</w:t>
      </w:r>
    </w:p>
    <w:p w:rsidR="00996ABA" w:rsidRDefault="00996ABA" w:rsidP="00667481">
      <w:pPr>
        <w:jc w:val="both"/>
        <w:rPr>
          <w:sz w:val="24"/>
          <w:szCs w:val="24"/>
        </w:rPr>
      </w:pPr>
    </w:p>
    <w:p w:rsidR="00996ABA" w:rsidRDefault="00996ABA" w:rsidP="0019296E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996ABA" w:rsidRDefault="00996ABA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Do zadań członków Stałej Komisji Likwidacyjnej należy:</w:t>
      </w:r>
    </w:p>
    <w:p w:rsidR="00996ABA" w:rsidRDefault="0043396F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996AB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96ABA">
        <w:rPr>
          <w:sz w:val="24"/>
          <w:szCs w:val="24"/>
        </w:rPr>
        <w:t>naliza złożonych wniosków o likwidację nieruchomości gruntow</w:t>
      </w:r>
      <w:r w:rsidR="00AC7710">
        <w:rPr>
          <w:sz w:val="24"/>
          <w:szCs w:val="24"/>
        </w:rPr>
        <w:t>ych, lokali, budynków i budowli;</w:t>
      </w:r>
    </w:p>
    <w:p w:rsidR="00996ABA" w:rsidRDefault="0043396F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2) o</w:t>
      </w:r>
      <w:r w:rsidR="00AC7710">
        <w:rPr>
          <w:sz w:val="24"/>
          <w:szCs w:val="24"/>
        </w:rPr>
        <w:t>kreślenie sposobu likwidacji;</w:t>
      </w:r>
    </w:p>
    <w:p w:rsidR="00996ABA" w:rsidRDefault="0043396F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p</w:t>
      </w:r>
      <w:r w:rsidR="00996ABA">
        <w:rPr>
          <w:sz w:val="24"/>
          <w:szCs w:val="24"/>
        </w:rPr>
        <w:t>rzekazywanie Przewodniczącemu Stałej Komisji Likwidacyjnej informacji o wszelkich uzyskanych w toku likwidacji tr</w:t>
      </w:r>
      <w:r w:rsidR="00AC7710">
        <w:rPr>
          <w:sz w:val="24"/>
          <w:szCs w:val="24"/>
        </w:rPr>
        <w:t>udnościach, nieprawidłowościach;</w:t>
      </w:r>
    </w:p>
    <w:p w:rsidR="00996ABA" w:rsidRDefault="0043396F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4) s</w:t>
      </w:r>
      <w:r w:rsidR="00996ABA">
        <w:rPr>
          <w:sz w:val="24"/>
          <w:szCs w:val="24"/>
        </w:rPr>
        <w:t xml:space="preserve">prawdzanie stanu faktycznego ze stanem </w:t>
      </w:r>
      <w:r w:rsidR="009213CE">
        <w:rPr>
          <w:sz w:val="24"/>
          <w:szCs w:val="24"/>
        </w:rPr>
        <w:t xml:space="preserve">ewidencyjnym i </w:t>
      </w:r>
      <w:r w:rsidR="00996ABA">
        <w:rPr>
          <w:sz w:val="24"/>
          <w:szCs w:val="24"/>
        </w:rPr>
        <w:t>księgowym</w:t>
      </w:r>
      <w:r w:rsidR="009213CE">
        <w:rPr>
          <w:sz w:val="24"/>
          <w:szCs w:val="24"/>
        </w:rPr>
        <w:t xml:space="preserve"> </w:t>
      </w:r>
      <w:r w:rsidR="00996ABA">
        <w:rPr>
          <w:sz w:val="24"/>
          <w:szCs w:val="24"/>
        </w:rPr>
        <w:t xml:space="preserve"> składnika przezna</w:t>
      </w:r>
      <w:r w:rsidR="00AC7710">
        <w:rPr>
          <w:sz w:val="24"/>
          <w:szCs w:val="24"/>
        </w:rPr>
        <w:t>czonego do likwidacji;</w:t>
      </w:r>
    </w:p>
    <w:p w:rsidR="00996ABA" w:rsidRDefault="0043396F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5) p</w:t>
      </w:r>
      <w:r w:rsidR="009213CE">
        <w:rPr>
          <w:sz w:val="24"/>
          <w:szCs w:val="24"/>
        </w:rPr>
        <w:t xml:space="preserve">rzygotowanie dowodów LT, LC, </w:t>
      </w:r>
      <w:r w:rsidR="009213CE" w:rsidRPr="00B14E9A">
        <w:rPr>
          <w:sz w:val="24"/>
          <w:szCs w:val="24"/>
        </w:rPr>
        <w:t>PT l</w:t>
      </w:r>
      <w:r w:rsidR="009213CE">
        <w:rPr>
          <w:sz w:val="24"/>
          <w:szCs w:val="24"/>
        </w:rPr>
        <w:t>ub ZM</w:t>
      </w:r>
      <w:r w:rsidR="000F625D">
        <w:rPr>
          <w:sz w:val="24"/>
          <w:szCs w:val="24"/>
        </w:rPr>
        <w:t xml:space="preserve"> w trzech egzemplarzach i dostarczenia po jednym do:</w:t>
      </w:r>
    </w:p>
    <w:p w:rsidR="000F625D" w:rsidRDefault="000F625D" w:rsidP="00E32E3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32E36">
        <w:rPr>
          <w:sz w:val="24"/>
          <w:szCs w:val="24"/>
        </w:rPr>
        <w:t xml:space="preserve">Wydziału Skarbu i Budżetu (stanowisko ewidencji </w:t>
      </w:r>
      <w:r w:rsidR="00693A58">
        <w:rPr>
          <w:sz w:val="24"/>
          <w:szCs w:val="24"/>
        </w:rPr>
        <w:t xml:space="preserve">księgowej </w:t>
      </w:r>
      <w:r w:rsidR="00E32E36">
        <w:rPr>
          <w:sz w:val="24"/>
          <w:szCs w:val="24"/>
        </w:rPr>
        <w:t>środków trwałych</w:t>
      </w:r>
      <w:r w:rsidRPr="00E32E36">
        <w:rPr>
          <w:sz w:val="24"/>
          <w:szCs w:val="24"/>
        </w:rPr>
        <w:t>)</w:t>
      </w:r>
      <w:r w:rsidR="00E32E36">
        <w:rPr>
          <w:sz w:val="24"/>
          <w:szCs w:val="24"/>
        </w:rPr>
        <w:t>;</w:t>
      </w:r>
    </w:p>
    <w:p w:rsidR="00E32E36" w:rsidRDefault="00E32E36" w:rsidP="00E32E3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Naczelnika/Kierownika komórki organizacyjnej sprawującej piecze nad zlikwidowanym składnikiem majątku;</w:t>
      </w:r>
    </w:p>
    <w:p w:rsidR="00E32E36" w:rsidRPr="00E32E36" w:rsidRDefault="00E32E36" w:rsidP="00E32E3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Przewodniczącego Stałej Komisji Likwidacyjnej.</w:t>
      </w:r>
    </w:p>
    <w:p w:rsidR="009213CE" w:rsidRDefault="009213CE" w:rsidP="00667481">
      <w:pPr>
        <w:jc w:val="both"/>
        <w:rPr>
          <w:sz w:val="24"/>
          <w:szCs w:val="24"/>
        </w:rPr>
      </w:pPr>
    </w:p>
    <w:p w:rsidR="009213CE" w:rsidRDefault="009213CE" w:rsidP="00A31BD3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9213CE" w:rsidRDefault="009213CE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udokumentowania ruchu środków trwałych </w:t>
      </w:r>
      <w:r w:rsidR="00755000">
        <w:rPr>
          <w:sz w:val="24"/>
          <w:szCs w:val="24"/>
        </w:rPr>
        <w:t xml:space="preserve">/nieruchomości gruntowych, lokali, budynków </w:t>
      </w:r>
      <w:r w:rsidR="00111423">
        <w:rPr>
          <w:sz w:val="24"/>
          <w:szCs w:val="24"/>
        </w:rPr>
        <w:br/>
      </w:r>
      <w:r w:rsidR="00755000">
        <w:rPr>
          <w:sz w:val="24"/>
          <w:szCs w:val="24"/>
        </w:rPr>
        <w:t xml:space="preserve">i budowli/ </w:t>
      </w:r>
      <w:r>
        <w:rPr>
          <w:sz w:val="24"/>
          <w:szCs w:val="24"/>
        </w:rPr>
        <w:t>służą następujące dowody księgowe:</w:t>
      </w:r>
    </w:p>
    <w:p w:rsidR="009213CE" w:rsidRDefault="009213CE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>1. Dowody LT, LC</w:t>
      </w:r>
      <w:r w:rsidR="00755000">
        <w:rPr>
          <w:sz w:val="24"/>
          <w:szCs w:val="24"/>
        </w:rPr>
        <w:t>, ZM</w:t>
      </w:r>
      <w:r>
        <w:rPr>
          <w:sz w:val="24"/>
          <w:szCs w:val="24"/>
        </w:rPr>
        <w:t xml:space="preserve"> –</w:t>
      </w:r>
      <w:r w:rsidR="00755000">
        <w:rPr>
          <w:sz w:val="24"/>
          <w:szCs w:val="24"/>
        </w:rPr>
        <w:t xml:space="preserve"> likwidacja, </w:t>
      </w:r>
      <w:r>
        <w:rPr>
          <w:sz w:val="24"/>
          <w:szCs w:val="24"/>
        </w:rPr>
        <w:t xml:space="preserve">częściowa likwidacja </w:t>
      </w:r>
      <w:r w:rsidR="00755000">
        <w:rPr>
          <w:sz w:val="24"/>
          <w:szCs w:val="24"/>
        </w:rPr>
        <w:t xml:space="preserve">i zmniejszenie wartości </w:t>
      </w:r>
      <w:r>
        <w:rPr>
          <w:sz w:val="24"/>
          <w:szCs w:val="24"/>
        </w:rPr>
        <w:t>środka trwałego /nieruchomości gruntowych, lokali, budynków i budowli/.</w:t>
      </w:r>
      <w:r w:rsidR="00755000">
        <w:rPr>
          <w:sz w:val="24"/>
          <w:szCs w:val="24"/>
        </w:rPr>
        <w:t xml:space="preserve"> </w:t>
      </w:r>
      <w:r>
        <w:rPr>
          <w:sz w:val="24"/>
          <w:szCs w:val="24"/>
        </w:rPr>
        <w:t>Podst</w:t>
      </w:r>
      <w:r w:rsidR="003C28E7">
        <w:rPr>
          <w:sz w:val="24"/>
          <w:szCs w:val="24"/>
        </w:rPr>
        <w:t>awą</w:t>
      </w:r>
      <w:r w:rsidR="00755000">
        <w:rPr>
          <w:sz w:val="24"/>
          <w:szCs w:val="24"/>
        </w:rPr>
        <w:t xml:space="preserve"> sporządzenia dowodów LT, LC, ZM </w:t>
      </w:r>
      <w:r>
        <w:rPr>
          <w:sz w:val="24"/>
          <w:szCs w:val="24"/>
        </w:rPr>
        <w:t>są dokumenty potwierdzające sprzedaż, darowiznę, rozbiórkę, utylizację, złomowanie</w:t>
      </w:r>
      <w:r w:rsidR="003C28E7">
        <w:rPr>
          <w:sz w:val="24"/>
          <w:szCs w:val="24"/>
        </w:rPr>
        <w:t>, odłączenie,</w:t>
      </w:r>
      <w:r>
        <w:rPr>
          <w:sz w:val="24"/>
          <w:szCs w:val="24"/>
        </w:rPr>
        <w:t xml:space="preserve"> itp. nieruchomości gruntowych, lokali, budynków i budowli.</w:t>
      </w:r>
    </w:p>
    <w:p w:rsidR="009213CE" w:rsidRPr="002A2952" w:rsidRDefault="009213CE" w:rsidP="006674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5000">
        <w:rPr>
          <w:sz w:val="24"/>
          <w:szCs w:val="24"/>
        </w:rPr>
        <w:t xml:space="preserve">Dowód PT – protokół przekazania-przejęcia środka trwałego /nieruchomości gruntowych, lokali, budynków i budowli/. Podstawą sporządzenia dowodu PT są dokumenty potwierdzające przekazanie środka trwałego (np. akt notarialny, umowa nieodpłatnego przekazania, </w:t>
      </w:r>
      <w:r w:rsidR="00111423">
        <w:rPr>
          <w:sz w:val="24"/>
          <w:szCs w:val="24"/>
        </w:rPr>
        <w:t xml:space="preserve">umowa </w:t>
      </w:r>
      <w:r w:rsidR="00770E10">
        <w:rPr>
          <w:sz w:val="24"/>
          <w:szCs w:val="24"/>
        </w:rPr>
        <w:t xml:space="preserve">darowizny, </w:t>
      </w:r>
      <w:r w:rsidR="00755000">
        <w:rPr>
          <w:sz w:val="24"/>
          <w:szCs w:val="24"/>
        </w:rPr>
        <w:t>decyzja administracyjna właściwego organu</w:t>
      </w:r>
      <w:r w:rsidR="00770E10">
        <w:rPr>
          <w:sz w:val="24"/>
          <w:szCs w:val="24"/>
        </w:rPr>
        <w:t>, itp.</w:t>
      </w:r>
      <w:r w:rsidR="00755000">
        <w:rPr>
          <w:sz w:val="24"/>
          <w:szCs w:val="24"/>
        </w:rPr>
        <w:t>).</w:t>
      </w:r>
    </w:p>
    <w:sectPr w:rsidR="009213CE" w:rsidRPr="002A2952" w:rsidSect="00667481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77A7"/>
    <w:multiLevelType w:val="hybridMultilevel"/>
    <w:tmpl w:val="07606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2B"/>
    <w:rsid w:val="00043127"/>
    <w:rsid w:val="000F625D"/>
    <w:rsid w:val="00111423"/>
    <w:rsid w:val="001171E8"/>
    <w:rsid w:val="001458A8"/>
    <w:rsid w:val="0019296E"/>
    <w:rsid w:val="001B6402"/>
    <w:rsid w:val="002A2952"/>
    <w:rsid w:val="003510F2"/>
    <w:rsid w:val="003C28E7"/>
    <w:rsid w:val="0043396F"/>
    <w:rsid w:val="005527B0"/>
    <w:rsid w:val="00667481"/>
    <w:rsid w:val="00693A58"/>
    <w:rsid w:val="007467D2"/>
    <w:rsid w:val="00755000"/>
    <w:rsid w:val="00770E10"/>
    <w:rsid w:val="007D0644"/>
    <w:rsid w:val="009213CE"/>
    <w:rsid w:val="00956C92"/>
    <w:rsid w:val="00996ABA"/>
    <w:rsid w:val="009A65DD"/>
    <w:rsid w:val="00A31BD3"/>
    <w:rsid w:val="00AB6310"/>
    <w:rsid w:val="00AC0234"/>
    <w:rsid w:val="00AC7710"/>
    <w:rsid w:val="00B14E9A"/>
    <w:rsid w:val="00D53579"/>
    <w:rsid w:val="00D94B32"/>
    <w:rsid w:val="00E32E36"/>
    <w:rsid w:val="00F2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05B50-E518-4A0E-840F-3CD9CEA9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Chętnik</dc:creator>
  <cp:keywords/>
  <dc:description/>
  <cp:lastModifiedBy>Aneta Chętnik</cp:lastModifiedBy>
  <cp:revision>34</cp:revision>
  <dcterms:created xsi:type="dcterms:W3CDTF">2021-04-12T10:51:00Z</dcterms:created>
  <dcterms:modified xsi:type="dcterms:W3CDTF">2021-04-15T10:07:00Z</dcterms:modified>
</cp:coreProperties>
</file>