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92" w:rsidRPr="002B01AB" w:rsidRDefault="007377B6" w:rsidP="009E213F">
      <w:pPr>
        <w:spacing w:after="0"/>
        <w:jc w:val="center"/>
        <w:rPr>
          <w:rFonts w:ascii="Arial" w:hAnsi="Arial" w:cs="Arial"/>
          <w:b/>
        </w:rPr>
      </w:pPr>
      <w:r w:rsidRPr="002B01AB">
        <w:rPr>
          <w:rFonts w:ascii="Arial" w:hAnsi="Arial" w:cs="Arial"/>
          <w:b/>
        </w:rPr>
        <w:t>Ogłoszenie</w:t>
      </w:r>
      <w:r w:rsidR="002B0596" w:rsidRPr="002B01AB">
        <w:rPr>
          <w:rFonts w:ascii="Arial" w:hAnsi="Arial" w:cs="Arial"/>
          <w:b/>
        </w:rPr>
        <w:t xml:space="preserve"> </w:t>
      </w:r>
      <w:r w:rsidR="00330292" w:rsidRPr="002B01AB">
        <w:rPr>
          <w:rFonts w:ascii="Arial" w:hAnsi="Arial" w:cs="Arial"/>
          <w:b/>
        </w:rPr>
        <w:t xml:space="preserve">Prezydenta Miasta Łomża </w:t>
      </w:r>
    </w:p>
    <w:p w:rsidR="00C96D1A" w:rsidRPr="002B01AB" w:rsidRDefault="002B0596" w:rsidP="009E213F">
      <w:pPr>
        <w:spacing w:after="0"/>
        <w:jc w:val="center"/>
        <w:rPr>
          <w:rFonts w:ascii="Arial" w:hAnsi="Arial" w:cs="Arial"/>
          <w:b/>
        </w:rPr>
      </w:pPr>
      <w:proofErr w:type="gramStart"/>
      <w:r w:rsidRPr="002B01AB">
        <w:rPr>
          <w:rFonts w:ascii="Arial" w:hAnsi="Arial" w:cs="Arial"/>
          <w:b/>
        </w:rPr>
        <w:t>o</w:t>
      </w:r>
      <w:proofErr w:type="gramEnd"/>
      <w:r w:rsidRPr="002B01AB">
        <w:rPr>
          <w:rFonts w:ascii="Arial" w:hAnsi="Arial" w:cs="Arial"/>
          <w:b/>
        </w:rPr>
        <w:t xml:space="preserve"> uruchomieniu </w:t>
      </w:r>
      <w:r w:rsidR="00D52E5C" w:rsidRPr="002B01AB">
        <w:rPr>
          <w:rFonts w:ascii="Arial" w:hAnsi="Arial" w:cs="Arial"/>
          <w:b/>
        </w:rPr>
        <w:t xml:space="preserve">naboru ofert </w:t>
      </w:r>
      <w:r w:rsidRPr="002B01AB">
        <w:rPr>
          <w:rFonts w:ascii="Arial" w:hAnsi="Arial" w:cs="Arial"/>
          <w:b/>
        </w:rPr>
        <w:t>w trybie pozakonkursowym</w:t>
      </w:r>
    </w:p>
    <w:p w:rsidR="00B85897" w:rsidRPr="002B01AB" w:rsidRDefault="00B85897" w:rsidP="009E213F">
      <w:pPr>
        <w:spacing w:after="0"/>
        <w:jc w:val="center"/>
        <w:rPr>
          <w:rFonts w:ascii="Arial" w:hAnsi="Arial" w:cs="Arial"/>
          <w:b/>
        </w:rPr>
      </w:pPr>
      <w:proofErr w:type="gramStart"/>
      <w:r w:rsidRPr="002B01AB">
        <w:rPr>
          <w:rFonts w:ascii="Arial" w:eastAsia="Times New Roman" w:hAnsi="Arial" w:cs="Arial"/>
          <w:b/>
          <w:bCs/>
          <w:lang w:eastAsia="pl-PL"/>
        </w:rPr>
        <w:t>w</w:t>
      </w:r>
      <w:proofErr w:type="gramEnd"/>
      <w:r w:rsidRPr="002B01AB">
        <w:rPr>
          <w:rFonts w:ascii="Arial" w:eastAsia="Times New Roman" w:hAnsi="Arial" w:cs="Arial"/>
          <w:b/>
          <w:bCs/>
          <w:lang w:eastAsia="pl-PL"/>
        </w:rPr>
        <w:t> </w:t>
      </w:r>
      <w:r w:rsidRPr="002B01AB">
        <w:rPr>
          <w:rFonts w:ascii="Arial" w:eastAsia="Times New Roman" w:hAnsi="Arial" w:cs="Arial"/>
          <w:b/>
          <w:kern w:val="36"/>
          <w:lang w:eastAsia="pl-PL"/>
        </w:rPr>
        <w:t xml:space="preserve">sferze </w:t>
      </w:r>
      <w:r w:rsidRPr="002B01AB">
        <w:rPr>
          <w:rFonts w:ascii="Arial" w:hAnsi="Arial" w:cs="Arial"/>
          <w:b/>
          <w:lang w:eastAsia="ar-SA"/>
        </w:rPr>
        <w:t xml:space="preserve">turystyki i rekreacji </w:t>
      </w:r>
      <w:r w:rsidRPr="002B01AB">
        <w:rPr>
          <w:rFonts w:ascii="Arial" w:hAnsi="Arial" w:cs="Arial"/>
          <w:b/>
        </w:rPr>
        <w:t>w 2021 roku</w:t>
      </w:r>
    </w:p>
    <w:p w:rsidR="00330292" w:rsidRDefault="00330292" w:rsidP="009E213F">
      <w:pPr>
        <w:spacing w:after="0"/>
        <w:rPr>
          <w:rFonts w:ascii="Arial" w:hAnsi="Arial" w:cs="Arial"/>
        </w:rPr>
      </w:pPr>
    </w:p>
    <w:p w:rsidR="009E213F" w:rsidRPr="002B01AB" w:rsidRDefault="009E213F" w:rsidP="009E213F">
      <w:pPr>
        <w:spacing w:after="0"/>
        <w:rPr>
          <w:rFonts w:ascii="Arial" w:hAnsi="Arial" w:cs="Arial"/>
        </w:rPr>
      </w:pPr>
    </w:p>
    <w:p w:rsidR="00285A9C" w:rsidRPr="002B01AB" w:rsidRDefault="00285A9C" w:rsidP="009E213F">
      <w:pPr>
        <w:spacing w:after="0"/>
        <w:jc w:val="both"/>
        <w:rPr>
          <w:rFonts w:ascii="Arial" w:hAnsi="Arial" w:cs="Arial"/>
          <w:lang w:eastAsia="ar-SA"/>
        </w:rPr>
      </w:pPr>
      <w:r w:rsidRPr="002B01AB">
        <w:rPr>
          <w:rFonts w:ascii="Arial" w:hAnsi="Arial" w:cs="Arial"/>
        </w:rPr>
        <w:t xml:space="preserve">Działając na podstawie art. 19a </w:t>
      </w:r>
      <w:r w:rsidRPr="002B01AB">
        <w:rPr>
          <w:rFonts w:ascii="Arial" w:eastAsia="Times New Roman" w:hAnsi="Arial" w:cs="Arial"/>
          <w:lang w:eastAsia="pl-PL"/>
        </w:rPr>
        <w:t>ustawy o działalności pożytku publicznego i o wolontariacie (</w:t>
      </w:r>
      <w:proofErr w:type="spellStart"/>
      <w:r w:rsidR="00074BEE" w:rsidRPr="002B01AB">
        <w:rPr>
          <w:rFonts w:ascii="Arial" w:eastAsia="Times New Roman" w:hAnsi="Arial" w:cs="Arial"/>
          <w:lang w:eastAsia="pl-PL"/>
        </w:rPr>
        <w:t>t.j</w:t>
      </w:r>
      <w:proofErr w:type="spellEnd"/>
      <w:r w:rsidR="00074BEE" w:rsidRPr="002B01AB">
        <w:rPr>
          <w:rFonts w:ascii="Arial" w:eastAsia="Times New Roman" w:hAnsi="Arial" w:cs="Arial"/>
          <w:lang w:eastAsia="pl-PL"/>
        </w:rPr>
        <w:t>. Dz.</w:t>
      </w:r>
      <w:r w:rsidRPr="002B01AB">
        <w:rPr>
          <w:rFonts w:ascii="Arial" w:eastAsia="Times New Roman" w:hAnsi="Arial" w:cs="Arial"/>
          <w:lang w:eastAsia="pl-PL"/>
        </w:rPr>
        <w:t xml:space="preserve">U. </w:t>
      </w:r>
      <w:proofErr w:type="gramStart"/>
      <w:r w:rsidRPr="002B01AB">
        <w:rPr>
          <w:rFonts w:ascii="Arial" w:eastAsia="Times New Roman" w:hAnsi="Arial" w:cs="Arial"/>
          <w:lang w:eastAsia="pl-PL"/>
        </w:rPr>
        <w:t>z</w:t>
      </w:r>
      <w:proofErr w:type="gramEnd"/>
      <w:r w:rsidRPr="002B01AB">
        <w:rPr>
          <w:rFonts w:ascii="Arial" w:eastAsia="Times New Roman" w:hAnsi="Arial" w:cs="Arial"/>
          <w:lang w:eastAsia="pl-PL"/>
        </w:rPr>
        <w:t xml:space="preserve"> 20</w:t>
      </w:r>
      <w:r w:rsidR="00B85897" w:rsidRPr="002B01AB">
        <w:rPr>
          <w:rFonts w:ascii="Arial" w:eastAsia="Times New Roman" w:hAnsi="Arial" w:cs="Arial"/>
          <w:lang w:eastAsia="pl-PL"/>
        </w:rPr>
        <w:t>20</w:t>
      </w:r>
      <w:r w:rsidRPr="002B01AB">
        <w:rPr>
          <w:rFonts w:ascii="Arial" w:eastAsia="Times New Roman" w:hAnsi="Arial" w:cs="Arial"/>
          <w:lang w:eastAsia="pl-PL"/>
        </w:rPr>
        <w:t xml:space="preserve"> r., poz. </w:t>
      </w:r>
      <w:r w:rsidR="00B85897" w:rsidRPr="002B01AB">
        <w:rPr>
          <w:rFonts w:ascii="Arial" w:eastAsia="Times New Roman" w:hAnsi="Arial" w:cs="Arial"/>
          <w:lang w:eastAsia="pl-PL"/>
        </w:rPr>
        <w:t>1057</w:t>
      </w:r>
      <w:r w:rsidR="00701739">
        <w:rPr>
          <w:rFonts w:ascii="Arial" w:eastAsia="Times New Roman" w:hAnsi="Arial" w:cs="Arial"/>
          <w:lang w:eastAsia="pl-PL"/>
        </w:rPr>
        <w:t>)</w:t>
      </w:r>
      <w:r w:rsidRPr="002B01AB">
        <w:rPr>
          <w:rFonts w:ascii="Arial" w:eastAsia="Times New Roman" w:hAnsi="Arial" w:cs="Arial"/>
          <w:lang w:eastAsia="pl-PL"/>
        </w:rPr>
        <w:t xml:space="preserve"> </w:t>
      </w:r>
      <w:r w:rsidR="00EE0C24" w:rsidRPr="002B01AB">
        <w:rPr>
          <w:rFonts w:ascii="Arial" w:hAnsi="Arial" w:cs="Arial"/>
        </w:rPr>
        <w:t xml:space="preserve">Prezydent Miasta Łomża </w:t>
      </w:r>
      <w:r w:rsidRPr="002B01AB">
        <w:rPr>
          <w:rFonts w:ascii="Arial" w:hAnsi="Arial" w:cs="Arial"/>
        </w:rPr>
        <w:t>ogłasza</w:t>
      </w:r>
      <w:r w:rsidR="00330292" w:rsidRPr="002B01AB">
        <w:rPr>
          <w:rFonts w:ascii="Arial" w:hAnsi="Arial" w:cs="Arial"/>
        </w:rPr>
        <w:t xml:space="preserve"> </w:t>
      </w:r>
      <w:r w:rsidRPr="002B01AB">
        <w:rPr>
          <w:rFonts w:ascii="Arial" w:hAnsi="Arial" w:cs="Arial"/>
        </w:rPr>
        <w:t xml:space="preserve">nabór ofert w trybie pozakonkursowym </w:t>
      </w:r>
      <w:r w:rsidR="00074BEE" w:rsidRPr="002B01AB">
        <w:rPr>
          <w:rFonts w:ascii="Arial" w:eastAsia="Times New Roman" w:hAnsi="Arial" w:cs="Arial"/>
          <w:bCs/>
          <w:lang w:eastAsia="pl-PL"/>
        </w:rPr>
        <w:t>w </w:t>
      </w:r>
      <w:r w:rsidR="00074BEE" w:rsidRPr="002B01AB">
        <w:rPr>
          <w:rFonts w:ascii="Arial" w:eastAsia="Times New Roman" w:hAnsi="Arial" w:cs="Arial"/>
          <w:kern w:val="36"/>
          <w:lang w:eastAsia="pl-PL"/>
        </w:rPr>
        <w:t xml:space="preserve">sferze </w:t>
      </w:r>
      <w:r w:rsidR="00074BEE" w:rsidRPr="002B01AB">
        <w:rPr>
          <w:rFonts w:ascii="Arial" w:hAnsi="Arial" w:cs="Arial"/>
          <w:lang w:eastAsia="ar-SA"/>
        </w:rPr>
        <w:t>turystyki i rekreacji</w:t>
      </w:r>
      <w:r w:rsidR="00074BEE" w:rsidRPr="002B01AB">
        <w:rPr>
          <w:rFonts w:ascii="Arial" w:hAnsi="Arial" w:cs="Arial"/>
          <w:lang w:eastAsia="ar-SA"/>
        </w:rPr>
        <w:t>.</w:t>
      </w:r>
    </w:p>
    <w:p w:rsidR="00074BEE" w:rsidRPr="002B01AB" w:rsidRDefault="00074BEE" w:rsidP="009E213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85897" w:rsidRPr="002B01AB" w:rsidRDefault="00285A9C" w:rsidP="009E213F">
      <w:pPr>
        <w:spacing w:after="0"/>
        <w:jc w:val="both"/>
        <w:rPr>
          <w:rFonts w:ascii="Arial" w:eastAsia="TTE17FEDA8t00" w:hAnsi="Arial" w:cs="Arial"/>
          <w:kern w:val="1"/>
          <w:lang w:eastAsia="hi-IN" w:bidi="hi-IN"/>
        </w:rPr>
      </w:pPr>
      <w:r w:rsidRPr="002B01AB">
        <w:rPr>
          <w:rFonts w:ascii="Arial" w:eastAsia="Times New Roman" w:hAnsi="Arial" w:cs="Arial"/>
          <w:lang w:eastAsia="pl-PL"/>
        </w:rPr>
        <w:t xml:space="preserve">Oferty </w:t>
      </w:r>
      <w:r w:rsidR="007E379D" w:rsidRPr="002B01AB">
        <w:rPr>
          <w:rFonts w:ascii="Arial" w:eastAsia="Times New Roman" w:hAnsi="Arial" w:cs="Arial"/>
          <w:lang w:eastAsia="pl-PL"/>
        </w:rPr>
        <w:t>mogą składać organiza</w:t>
      </w:r>
      <w:r w:rsidR="00B85897" w:rsidRPr="002B01AB">
        <w:rPr>
          <w:rFonts w:ascii="Arial" w:eastAsia="Times New Roman" w:hAnsi="Arial" w:cs="Arial"/>
          <w:lang w:eastAsia="pl-PL"/>
        </w:rPr>
        <w:t xml:space="preserve">cje pozarządowe oraz podmioty, </w:t>
      </w:r>
      <w:r w:rsidR="007E379D" w:rsidRPr="002B01AB">
        <w:rPr>
          <w:rFonts w:ascii="Arial" w:eastAsia="Times New Roman" w:hAnsi="Arial" w:cs="Arial"/>
          <w:lang w:eastAsia="pl-PL"/>
        </w:rPr>
        <w:t xml:space="preserve">o których mowa w art. 3 ust. 3 ustawy o działalności pożytku publicznego i o wolontariacie </w:t>
      </w:r>
      <w:r w:rsidR="00B85897" w:rsidRPr="002B01AB">
        <w:rPr>
          <w:rFonts w:ascii="Arial" w:eastAsia="TTE17FEDA8t00" w:hAnsi="Arial" w:cs="Arial"/>
          <w:kern w:val="1"/>
          <w:lang w:eastAsia="hi-IN" w:bidi="hi-IN"/>
        </w:rPr>
        <w:t>na realizację następujących zadań:</w:t>
      </w:r>
    </w:p>
    <w:p w:rsidR="00B85897" w:rsidRPr="00B85897" w:rsidRDefault="00B85897" w:rsidP="009E213F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kern w:val="1"/>
          <w:lang w:eastAsia="hi-IN" w:bidi="hi-IN"/>
        </w:rPr>
      </w:pPr>
      <w:r w:rsidRPr="00B85897">
        <w:rPr>
          <w:rFonts w:ascii="Arial" w:eastAsia="SimSun" w:hAnsi="Arial" w:cs="Arial"/>
          <w:kern w:val="1"/>
          <w:lang w:eastAsia="hi-IN" w:bidi="hi-IN"/>
        </w:rPr>
        <w:t>Organizacja młodzieżowych rajdów, spływów, zlotów krajoznawczych po Ziemi Łomżyńskiej.</w:t>
      </w:r>
    </w:p>
    <w:p w:rsidR="00B85897" w:rsidRPr="00B85897" w:rsidRDefault="00B85897" w:rsidP="009E213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Arial" w:hAnsi="Arial" w:cs="Arial"/>
          <w:kern w:val="1"/>
          <w:lang w:eastAsia="hi-IN" w:bidi="hi-IN"/>
        </w:rPr>
      </w:pPr>
      <w:r w:rsidRPr="00B85897">
        <w:rPr>
          <w:rFonts w:ascii="Arial" w:eastAsia="SimSun" w:hAnsi="Arial" w:cs="Arial"/>
          <w:kern w:val="1"/>
          <w:lang w:eastAsia="hi-IN" w:bidi="hi-IN"/>
        </w:rPr>
        <w:t>Wyznaczanie i oznakowanie szlaków dziedzictwa kulturowego w Łomży.</w:t>
      </w:r>
    </w:p>
    <w:p w:rsidR="00B85897" w:rsidRPr="00B85897" w:rsidRDefault="00B85897" w:rsidP="009E213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Arial" w:hAnsi="Arial" w:cs="Arial"/>
          <w:kern w:val="1"/>
          <w:lang w:eastAsia="hi-IN" w:bidi="hi-IN"/>
        </w:rPr>
      </w:pPr>
      <w:r w:rsidRPr="00B85897">
        <w:rPr>
          <w:rFonts w:ascii="Arial" w:eastAsia="Times New Roman" w:hAnsi="Arial" w:cs="Arial"/>
          <w:kern w:val="1"/>
          <w:lang w:eastAsia="pl-PL" w:bidi="hi-IN"/>
        </w:rPr>
        <w:t>Opracowywanie i wydawanie niekomercyjnych wydawnictw promujących wa</w:t>
      </w:r>
      <w:r w:rsidR="002B01AB">
        <w:rPr>
          <w:rFonts w:ascii="Arial" w:eastAsia="Times New Roman" w:hAnsi="Arial" w:cs="Arial"/>
          <w:kern w:val="1"/>
          <w:lang w:eastAsia="pl-PL" w:bidi="hi-IN"/>
        </w:rPr>
        <w:t xml:space="preserve">lory turystyczne Łomży, m.in. </w:t>
      </w:r>
      <w:proofErr w:type="spellStart"/>
      <w:r w:rsidR="002B01AB">
        <w:rPr>
          <w:rFonts w:ascii="Arial" w:eastAsia="Times New Roman" w:hAnsi="Arial" w:cs="Arial"/>
          <w:kern w:val="1"/>
          <w:lang w:eastAsia="pl-PL" w:bidi="hi-IN"/>
        </w:rPr>
        <w:t>qu</w:t>
      </w:r>
      <w:r w:rsidRPr="00B85897">
        <w:rPr>
          <w:rFonts w:ascii="Arial" w:eastAsia="Times New Roman" w:hAnsi="Arial" w:cs="Arial"/>
          <w:kern w:val="1"/>
          <w:lang w:eastAsia="pl-PL" w:bidi="hi-IN"/>
        </w:rPr>
        <w:t>estów</w:t>
      </w:r>
      <w:proofErr w:type="spellEnd"/>
      <w:r w:rsidRPr="00B85897">
        <w:rPr>
          <w:rFonts w:ascii="Arial" w:eastAsia="Times New Roman" w:hAnsi="Arial" w:cs="Arial"/>
          <w:kern w:val="1"/>
          <w:lang w:eastAsia="pl-PL" w:bidi="hi-IN"/>
        </w:rPr>
        <w:t>.</w:t>
      </w:r>
    </w:p>
    <w:p w:rsidR="00B85897" w:rsidRPr="00B85897" w:rsidRDefault="00B85897" w:rsidP="009E213F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Arial" w:hAnsi="Arial" w:cs="Arial"/>
          <w:kern w:val="1"/>
          <w:lang w:eastAsia="hi-IN" w:bidi="hi-IN"/>
        </w:rPr>
      </w:pPr>
      <w:r w:rsidRPr="00B85897">
        <w:rPr>
          <w:rFonts w:ascii="Arial" w:eastAsia="SimSun" w:hAnsi="Arial" w:cs="Arial"/>
          <w:kern w:val="1"/>
          <w:lang w:eastAsia="hi-IN" w:bidi="hi-IN"/>
        </w:rPr>
        <w:t xml:space="preserve">Kreowanie i rozwój produktów turystycznych oraz organizacja imprez </w:t>
      </w:r>
      <w:proofErr w:type="gramStart"/>
      <w:r w:rsidRPr="00B85897">
        <w:rPr>
          <w:rFonts w:ascii="Arial" w:eastAsia="SimSun" w:hAnsi="Arial" w:cs="Arial"/>
          <w:kern w:val="1"/>
          <w:lang w:eastAsia="hi-IN" w:bidi="hi-IN"/>
        </w:rPr>
        <w:t>turystycznych                                na</w:t>
      </w:r>
      <w:proofErr w:type="gramEnd"/>
      <w:r w:rsidRPr="00B85897">
        <w:rPr>
          <w:rFonts w:ascii="Arial" w:eastAsia="SimSun" w:hAnsi="Arial" w:cs="Arial"/>
          <w:kern w:val="1"/>
          <w:lang w:eastAsia="hi-IN" w:bidi="hi-IN"/>
        </w:rPr>
        <w:t xml:space="preserve"> terenie Łomży, m.in. organizacja gier miejskich.</w:t>
      </w:r>
    </w:p>
    <w:p w:rsidR="00285A9C" w:rsidRDefault="00285A9C" w:rsidP="009E213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E213F" w:rsidRPr="002B01AB" w:rsidRDefault="009E213F" w:rsidP="009E213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87416A" w:rsidRDefault="00801546" w:rsidP="009E213F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2B01AB">
        <w:rPr>
          <w:rFonts w:ascii="Arial" w:eastAsia="Times New Roman" w:hAnsi="Arial" w:cs="Arial"/>
          <w:b/>
          <w:lang w:eastAsia="pl-PL"/>
        </w:rPr>
        <w:t>Kwota do rozdysponowania w trybie pozakonkursowym</w:t>
      </w:r>
      <w:r w:rsidR="00701739">
        <w:rPr>
          <w:rFonts w:ascii="Arial" w:eastAsia="Times New Roman" w:hAnsi="Arial" w:cs="Arial"/>
          <w:b/>
          <w:lang w:eastAsia="pl-PL"/>
        </w:rPr>
        <w:t xml:space="preserve">: </w:t>
      </w:r>
      <w:r w:rsidR="00B85897" w:rsidRPr="002B01AB">
        <w:rPr>
          <w:rFonts w:ascii="Arial" w:eastAsia="Times New Roman" w:hAnsi="Arial" w:cs="Arial"/>
          <w:b/>
          <w:lang w:eastAsia="pl-PL"/>
        </w:rPr>
        <w:t xml:space="preserve">12.300,00 </w:t>
      </w:r>
      <w:proofErr w:type="gramStart"/>
      <w:r w:rsidR="00B85897" w:rsidRPr="002B01AB">
        <w:rPr>
          <w:rFonts w:ascii="Arial" w:eastAsia="Times New Roman" w:hAnsi="Arial" w:cs="Arial"/>
          <w:b/>
          <w:lang w:eastAsia="pl-PL"/>
        </w:rPr>
        <w:t>zł</w:t>
      </w:r>
      <w:proofErr w:type="gramEnd"/>
      <w:r w:rsidR="00B85897" w:rsidRPr="002B01AB">
        <w:rPr>
          <w:rFonts w:ascii="Arial" w:eastAsia="Times New Roman" w:hAnsi="Arial" w:cs="Arial"/>
          <w:b/>
          <w:lang w:eastAsia="pl-PL"/>
        </w:rPr>
        <w:t>, (słownie: dwanaście tysięcy trzysta zł)</w:t>
      </w:r>
    </w:p>
    <w:p w:rsidR="009E213F" w:rsidRPr="002B01AB" w:rsidRDefault="009E213F" w:rsidP="009E213F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7E379D" w:rsidRPr="002B01AB" w:rsidRDefault="00AD14E8" w:rsidP="009E213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B01AB">
        <w:rPr>
          <w:rFonts w:ascii="Arial" w:eastAsia="Times New Roman" w:hAnsi="Arial" w:cs="Arial"/>
          <w:b/>
          <w:lang w:eastAsia="pl-PL"/>
        </w:rPr>
        <w:t xml:space="preserve">W jaki sposób </w:t>
      </w:r>
      <w:r w:rsidR="00580ED0" w:rsidRPr="002B01AB">
        <w:rPr>
          <w:rFonts w:ascii="Arial" w:eastAsia="Times New Roman" w:hAnsi="Arial" w:cs="Arial"/>
          <w:b/>
          <w:lang w:eastAsia="pl-PL"/>
        </w:rPr>
        <w:t>ubiegać się o dofinansowanie</w:t>
      </w:r>
      <w:r w:rsidR="007279C1" w:rsidRPr="002B01AB">
        <w:rPr>
          <w:rFonts w:ascii="Arial" w:eastAsia="Times New Roman" w:hAnsi="Arial" w:cs="Arial"/>
          <w:b/>
          <w:lang w:eastAsia="pl-PL"/>
        </w:rPr>
        <w:t xml:space="preserve"> zadania</w:t>
      </w:r>
      <w:r w:rsidR="00580ED0" w:rsidRPr="002B01AB">
        <w:rPr>
          <w:rFonts w:ascii="Arial" w:eastAsia="Times New Roman" w:hAnsi="Arial" w:cs="Arial"/>
          <w:b/>
          <w:lang w:eastAsia="pl-PL"/>
        </w:rPr>
        <w:t>?</w:t>
      </w:r>
    </w:p>
    <w:p w:rsidR="007E379D" w:rsidRPr="00701739" w:rsidRDefault="002B0596" w:rsidP="009E213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B01AB">
        <w:rPr>
          <w:rFonts w:ascii="Arial" w:eastAsia="Times New Roman" w:hAnsi="Arial" w:cs="Arial"/>
          <w:lang w:eastAsia="pl-PL"/>
        </w:rPr>
        <w:t xml:space="preserve">Aby ubiegać się o dofinansowanie realizacji zadania publicznego </w:t>
      </w:r>
      <w:r w:rsidR="002A5AB2" w:rsidRPr="002B01AB">
        <w:rPr>
          <w:rFonts w:ascii="Arial" w:eastAsia="Times New Roman" w:hAnsi="Arial" w:cs="Arial"/>
          <w:lang w:eastAsia="pl-PL"/>
        </w:rPr>
        <w:t xml:space="preserve">w ramach tzw. </w:t>
      </w:r>
      <w:r w:rsidR="00C223B9" w:rsidRPr="002B01AB">
        <w:rPr>
          <w:rFonts w:ascii="Arial" w:eastAsia="Times New Roman" w:hAnsi="Arial" w:cs="Arial"/>
          <w:lang w:eastAsia="pl-PL"/>
        </w:rPr>
        <w:t>„</w:t>
      </w:r>
      <w:r w:rsidR="002A5AB2" w:rsidRPr="002B01AB">
        <w:rPr>
          <w:rFonts w:ascii="Arial" w:eastAsia="Times New Roman" w:hAnsi="Arial" w:cs="Arial"/>
          <w:lang w:eastAsia="pl-PL"/>
        </w:rPr>
        <w:t>małych grantów</w:t>
      </w:r>
      <w:r w:rsidR="00C223B9" w:rsidRPr="002B01AB">
        <w:rPr>
          <w:rFonts w:ascii="Arial" w:eastAsia="Times New Roman" w:hAnsi="Arial" w:cs="Arial"/>
          <w:lang w:eastAsia="pl-PL"/>
        </w:rPr>
        <w:t>”</w:t>
      </w:r>
      <w:r w:rsidR="002A5AB2" w:rsidRPr="002B01AB">
        <w:rPr>
          <w:rFonts w:ascii="Arial" w:eastAsia="Times New Roman" w:hAnsi="Arial" w:cs="Arial"/>
          <w:lang w:eastAsia="pl-PL"/>
        </w:rPr>
        <w:t xml:space="preserve">, </w:t>
      </w:r>
      <w:r w:rsidRPr="002B01AB">
        <w:rPr>
          <w:rFonts w:ascii="Arial" w:eastAsia="Times New Roman" w:hAnsi="Arial" w:cs="Arial"/>
          <w:lang w:eastAsia="pl-PL"/>
        </w:rPr>
        <w:t xml:space="preserve">organizacja pozarządowa </w:t>
      </w:r>
      <w:r w:rsidR="00C223B9" w:rsidRPr="002B01AB">
        <w:rPr>
          <w:rFonts w:ascii="Arial" w:eastAsia="Times New Roman" w:hAnsi="Arial" w:cs="Arial"/>
          <w:lang w:eastAsia="pl-PL"/>
        </w:rPr>
        <w:t>powi</w:t>
      </w:r>
      <w:r w:rsidRPr="002B01AB">
        <w:rPr>
          <w:rFonts w:ascii="Arial" w:eastAsia="Times New Roman" w:hAnsi="Arial" w:cs="Arial"/>
          <w:lang w:eastAsia="pl-PL"/>
        </w:rPr>
        <w:t>n</w:t>
      </w:r>
      <w:r w:rsidR="002A5AB2" w:rsidRPr="002B01AB">
        <w:rPr>
          <w:rFonts w:ascii="Arial" w:eastAsia="Times New Roman" w:hAnsi="Arial" w:cs="Arial"/>
          <w:lang w:eastAsia="pl-PL"/>
        </w:rPr>
        <w:t>na</w:t>
      </w:r>
      <w:r w:rsidRPr="002B01AB">
        <w:rPr>
          <w:rFonts w:ascii="Arial" w:eastAsia="Times New Roman" w:hAnsi="Arial" w:cs="Arial"/>
          <w:lang w:eastAsia="pl-PL"/>
        </w:rPr>
        <w:t xml:space="preserve"> z</w:t>
      </w:r>
      <w:r w:rsidR="00C223B9" w:rsidRPr="002B01AB">
        <w:rPr>
          <w:rFonts w:ascii="Arial" w:eastAsia="Times New Roman" w:hAnsi="Arial" w:cs="Arial"/>
          <w:lang w:eastAsia="pl-PL"/>
        </w:rPr>
        <w:t xml:space="preserve">łożyć </w:t>
      </w:r>
      <w:r w:rsidRPr="002B01AB">
        <w:rPr>
          <w:rFonts w:ascii="Arial" w:eastAsia="Times New Roman" w:hAnsi="Arial" w:cs="Arial"/>
          <w:lang w:eastAsia="pl-PL"/>
        </w:rPr>
        <w:t xml:space="preserve">ofertę </w:t>
      </w:r>
      <w:r w:rsidR="00553018" w:rsidRPr="002B01AB">
        <w:rPr>
          <w:rFonts w:ascii="Arial" w:eastAsia="Times New Roman" w:hAnsi="Arial" w:cs="Arial"/>
          <w:lang w:eastAsia="pl-PL"/>
        </w:rPr>
        <w:t xml:space="preserve">realizacji zadania publicznego </w:t>
      </w:r>
      <w:r w:rsidR="00553018" w:rsidRPr="00701739">
        <w:rPr>
          <w:rFonts w:ascii="Arial" w:eastAsia="Times New Roman" w:hAnsi="Arial" w:cs="Arial"/>
          <w:lang w:eastAsia="pl-PL"/>
        </w:rPr>
        <w:t>poprzez pl</w:t>
      </w:r>
      <w:r w:rsidRPr="00701739">
        <w:rPr>
          <w:rFonts w:ascii="Arial" w:eastAsia="Times New Roman" w:hAnsi="Arial" w:cs="Arial"/>
          <w:bCs/>
          <w:lang w:eastAsia="pl-PL"/>
        </w:rPr>
        <w:t>atformę witkac.</w:t>
      </w:r>
      <w:proofErr w:type="gramStart"/>
      <w:r w:rsidRPr="00701739">
        <w:rPr>
          <w:rFonts w:ascii="Arial" w:eastAsia="Times New Roman" w:hAnsi="Arial" w:cs="Arial"/>
          <w:bCs/>
          <w:lang w:eastAsia="pl-PL"/>
        </w:rPr>
        <w:t>pl</w:t>
      </w:r>
      <w:proofErr w:type="gramEnd"/>
      <w:r w:rsidRPr="00701739">
        <w:rPr>
          <w:rFonts w:ascii="Arial" w:eastAsia="Times New Roman" w:hAnsi="Arial" w:cs="Arial"/>
          <w:bCs/>
          <w:lang w:eastAsia="pl-PL"/>
        </w:rPr>
        <w:t>.</w:t>
      </w:r>
      <w:r w:rsidR="00580ED0" w:rsidRPr="00701739">
        <w:rPr>
          <w:rFonts w:ascii="Arial" w:eastAsia="Times New Roman" w:hAnsi="Arial" w:cs="Arial"/>
          <w:bCs/>
          <w:lang w:eastAsia="pl-PL"/>
        </w:rPr>
        <w:t xml:space="preserve"> </w:t>
      </w:r>
    </w:p>
    <w:p w:rsidR="00A023AF" w:rsidRPr="002B01AB" w:rsidRDefault="00883F50" w:rsidP="009E213F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2B01AB">
        <w:rPr>
          <w:rFonts w:ascii="Arial" w:eastAsia="Times New Roman" w:hAnsi="Arial" w:cs="Arial"/>
          <w:lang w:eastAsia="pl-PL"/>
        </w:rPr>
        <w:t xml:space="preserve">Wzór oferty określa załącznik </w:t>
      </w:r>
      <w:r w:rsidR="00553018" w:rsidRPr="002B01AB">
        <w:rPr>
          <w:rFonts w:ascii="Arial" w:eastAsia="Times New Roman" w:hAnsi="Arial" w:cs="Arial"/>
          <w:lang w:eastAsia="pl-PL"/>
        </w:rPr>
        <w:t xml:space="preserve">do rozporządzenia </w:t>
      </w:r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Przewodniczącego Komitetu do </w:t>
      </w:r>
      <w:bookmarkStart w:id="0" w:name="highlightHit_10"/>
      <w:bookmarkEnd w:id="0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Spraw Pożytku Publicznego </w:t>
      </w:r>
      <w:bookmarkStart w:id="1" w:name="highlightHit_11"/>
      <w:bookmarkEnd w:id="1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z dnia 24 października 2018 r. w </w:t>
      </w:r>
      <w:bookmarkStart w:id="2" w:name="highlightHit_12"/>
      <w:bookmarkEnd w:id="2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sprawie </w:t>
      </w:r>
      <w:bookmarkStart w:id="3" w:name="highlightHit_13"/>
      <w:bookmarkEnd w:id="3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uproszczonego </w:t>
      </w:r>
      <w:bookmarkStart w:id="4" w:name="highlightHit_14"/>
      <w:bookmarkEnd w:id="4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wzoru </w:t>
      </w:r>
      <w:bookmarkStart w:id="5" w:name="highlightHit_15"/>
      <w:bookmarkEnd w:id="5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>oferty</w:t>
      </w:r>
      <w:bookmarkStart w:id="6" w:name="_GoBack"/>
      <w:bookmarkEnd w:id="6"/>
      <w:r w:rsidR="00D35851" w:rsidRPr="002B01AB">
        <w:rPr>
          <w:rFonts w:ascii="Arial" w:eastAsia="Times New Roman" w:hAnsi="Arial" w:cs="Arial"/>
          <w:bCs/>
          <w:kern w:val="36"/>
          <w:lang w:eastAsia="pl-PL"/>
        </w:rPr>
        <w:br/>
      </w:r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i </w:t>
      </w:r>
      <w:bookmarkStart w:id="7" w:name="highlightHit_16"/>
      <w:bookmarkEnd w:id="7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uproszczonego </w:t>
      </w:r>
      <w:bookmarkStart w:id="8" w:name="highlightHit_17"/>
      <w:bookmarkEnd w:id="8"/>
      <w:r w:rsidR="00553018" w:rsidRPr="002B01AB">
        <w:rPr>
          <w:rFonts w:ascii="Arial" w:eastAsia="Times New Roman" w:hAnsi="Arial" w:cs="Arial"/>
          <w:bCs/>
          <w:kern w:val="36"/>
          <w:lang w:eastAsia="pl-PL"/>
        </w:rPr>
        <w:t xml:space="preserve">wzoru sprawozdania z realizacji zadania publicznego </w:t>
      </w:r>
      <w:r w:rsidR="00A023AF" w:rsidRPr="002B01AB">
        <w:rPr>
          <w:rFonts w:ascii="Arial" w:hAnsi="Arial" w:cs="Arial"/>
          <w:lang w:eastAsia="pl-PL"/>
        </w:rPr>
        <w:t>(</w:t>
      </w:r>
      <w:proofErr w:type="spellStart"/>
      <w:r w:rsidR="00A023AF" w:rsidRPr="002B01AB">
        <w:rPr>
          <w:rFonts w:ascii="Arial" w:hAnsi="Arial" w:cs="Arial"/>
          <w:lang w:eastAsia="pl-PL"/>
        </w:rPr>
        <w:t>t.j</w:t>
      </w:r>
      <w:proofErr w:type="spellEnd"/>
      <w:r w:rsidR="00A023AF" w:rsidRPr="002B01AB">
        <w:rPr>
          <w:rFonts w:ascii="Arial" w:hAnsi="Arial" w:cs="Arial"/>
          <w:lang w:eastAsia="pl-PL"/>
        </w:rPr>
        <w:t xml:space="preserve">. Dz. U. </w:t>
      </w:r>
      <w:proofErr w:type="gramStart"/>
      <w:r w:rsidR="00A023AF" w:rsidRPr="002B01AB">
        <w:rPr>
          <w:rFonts w:ascii="Arial" w:hAnsi="Arial" w:cs="Arial"/>
          <w:lang w:eastAsia="pl-PL"/>
        </w:rPr>
        <w:t>z</w:t>
      </w:r>
      <w:proofErr w:type="gramEnd"/>
      <w:r w:rsidR="00A023AF" w:rsidRPr="002B01AB">
        <w:rPr>
          <w:rFonts w:ascii="Arial" w:hAnsi="Arial" w:cs="Arial"/>
          <w:lang w:eastAsia="pl-PL"/>
        </w:rPr>
        <w:t xml:space="preserve"> 2018 r., poz. 2057).</w:t>
      </w:r>
    </w:p>
    <w:p w:rsidR="00580ED0" w:rsidRPr="002B01AB" w:rsidRDefault="00580ED0" w:rsidP="009E213F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kern w:val="36"/>
          <w:lang w:eastAsia="pl-PL"/>
        </w:rPr>
      </w:pPr>
    </w:p>
    <w:p w:rsidR="00A023AF" w:rsidRPr="002B01AB" w:rsidRDefault="00580ED0" w:rsidP="009E213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B01AB">
        <w:rPr>
          <w:rFonts w:ascii="Arial" w:eastAsia="Times New Roman" w:hAnsi="Arial" w:cs="Arial"/>
          <w:b/>
          <w:lang w:eastAsia="pl-PL"/>
        </w:rPr>
        <w:t>Jakie zadania mają szanse na dofinansowanie?</w:t>
      </w:r>
    </w:p>
    <w:p w:rsidR="00A023AF" w:rsidRPr="002B01AB" w:rsidRDefault="00A023AF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01AB">
        <w:rPr>
          <w:rFonts w:ascii="Arial" w:eastAsia="Times New Roman" w:hAnsi="Arial" w:cs="Arial"/>
          <w:lang w:eastAsia="pl-PL"/>
        </w:rPr>
        <w:t>Z</w:t>
      </w:r>
      <w:r w:rsidR="00883F50" w:rsidRPr="002B01AB">
        <w:rPr>
          <w:rFonts w:ascii="Arial" w:eastAsia="Times New Roman" w:hAnsi="Arial" w:cs="Arial"/>
          <w:lang w:eastAsia="pl-PL"/>
        </w:rPr>
        <w:t>adanie musi mieć charakter lokalny lub regionalny i spełniać łącznie następujące warunki:</w:t>
      </w:r>
    </w:p>
    <w:p w:rsidR="00A023AF" w:rsidRPr="002B01AB" w:rsidRDefault="00883F50" w:rsidP="009E21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2B01AB">
        <w:rPr>
          <w:rFonts w:ascii="Arial" w:eastAsia="Times New Roman" w:hAnsi="Arial" w:cs="Arial"/>
          <w:bCs/>
          <w:lang w:eastAsia="pl-PL"/>
        </w:rPr>
        <w:t>wysokość</w:t>
      </w:r>
      <w:proofErr w:type="gramEnd"/>
      <w:r w:rsidRPr="002B01AB">
        <w:rPr>
          <w:rFonts w:ascii="Arial" w:eastAsia="Times New Roman" w:hAnsi="Arial" w:cs="Arial"/>
          <w:bCs/>
          <w:lang w:eastAsia="pl-PL"/>
        </w:rPr>
        <w:t xml:space="preserve"> dofinansowania lub finansowania zadania p</w:t>
      </w:r>
      <w:r w:rsidR="00D35851" w:rsidRPr="002B01AB">
        <w:rPr>
          <w:rFonts w:ascii="Arial" w:eastAsia="Times New Roman" w:hAnsi="Arial" w:cs="Arial"/>
          <w:bCs/>
          <w:lang w:eastAsia="pl-PL"/>
        </w:rPr>
        <w:t xml:space="preserve">ublicznego nie przekracza kwoty </w:t>
      </w:r>
      <w:r w:rsidRPr="002B01AB">
        <w:rPr>
          <w:rFonts w:ascii="Arial" w:eastAsia="Times New Roman" w:hAnsi="Arial" w:cs="Arial"/>
          <w:bCs/>
          <w:lang w:eastAsia="pl-PL"/>
        </w:rPr>
        <w:t xml:space="preserve">10.000 </w:t>
      </w:r>
      <w:proofErr w:type="gramStart"/>
      <w:r w:rsidRPr="002B01AB">
        <w:rPr>
          <w:rFonts w:ascii="Arial" w:eastAsia="Times New Roman" w:hAnsi="Arial" w:cs="Arial"/>
          <w:bCs/>
          <w:lang w:eastAsia="pl-PL"/>
        </w:rPr>
        <w:t>zł</w:t>
      </w:r>
      <w:proofErr w:type="gramEnd"/>
      <w:r w:rsidRPr="002B01AB">
        <w:rPr>
          <w:rFonts w:ascii="Arial" w:eastAsia="Times New Roman" w:hAnsi="Arial" w:cs="Arial"/>
          <w:bCs/>
          <w:lang w:eastAsia="pl-PL"/>
        </w:rPr>
        <w:t>,</w:t>
      </w:r>
    </w:p>
    <w:p w:rsidR="00A023AF" w:rsidRPr="002B01AB" w:rsidRDefault="00883F50" w:rsidP="009E21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2B01AB">
        <w:rPr>
          <w:rFonts w:ascii="Arial" w:eastAsia="Times New Roman" w:hAnsi="Arial" w:cs="Arial"/>
          <w:bCs/>
          <w:lang w:eastAsia="pl-PL"/>
        </w:rPr>
        <w:t>zadanie</w:t>
      </w:r>
      <w:proofErr w:type="gramEnd"/>
      <w:r w:rsidRPr="002B01AB">
        <w:rPr>
          <w:rFonts w:ascii="Arial" w:eastAsia="Times New Roman" w:hAnsi="Arial" w:cs="Arial"/>
          <w:bCs/>
          <w:lang w:eastAsia="pl-PL"/>
        </w:rPr>
        <w:t xml:space="preserve"> publiczne ma być realizowane w okresie nie dłuższym niż 90 dni,</w:t>
      </w:r>
    </w:p>
    <w:p w:rsidR="005E55FC" w:rsidRPr="002B01AB" w:rsidRDefault="00883F50" w:rsidP="009E21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2B01AB">
        <w:rPr>
          <w:rFonts w:ascii="Arial" w:eastAsia="Times New Roman" w:hAnsi="Arial" w:cs="Arial"/>
          <w:bCs/>
          <w:lang w:eastAsia="pl-PL"/>
        </w:rPr>
        <w:t>łączna</w:t>
      </w:r>
      <w:proofErr w:type="gramEnd"/>
      <w:r w:rsidRPr="002B01AB">
        <w:rPr>
          <w:rFonts w:ascii="Arial" w:eastAsia="Times New Roman" w:hAnsi="Arial" w:cs="Arial"/>
          <w:bCs/>
          <w:lang w:eastAsia="pl-PL"/>
        </w:rPr>
        <w:t xml:space="preserve"> kwota środków finansowych przekazanych tej samej organizacji pozarządowej,</w:t>
      </w:r>
      <w:r w:rsidR="00A023AF" w:rsidRPr="002B01AB">
        <w:rPr>
          <w:rFonts w:ascii="Arial" w:eastAsia="Times New Roman" w:hAnsi="Arial" w:cs="Arial"/>
          <w:bCs/>
          <w:lang w:eastAsia="pl-PL"/>
        </w:rPr>
        <w:t xml:space="preserve"> </w:t>
      </w:r>
      <w:r w:rsidR="009E213F">
        <w:rPr>
          <w:rFonts w:ascii="Arial" w:eastAsia="Times New Roman" w:hAnsi="Arial" w:cs="Arial"/>
          <w:bCs/>
          <w:lang w:eastAsia="pl-PL"/>
        </w:rPr>
        <w:br/>
      </w:r>
      <w:r w:rsidRPr="002B01AB">
        <w:rPr>
          <w:rFonts w:ascii="Arial" w:eastAsia="Times New Roman" w:hAnsi="Arial" w:cs="Arial"/>
          <w:bCs/>
          <w:lang w:eastAsia="pl-PL"/>
        </w:rPr>
        <w:t xml:space="preserve">w trybie pozakonkursowym, w danym roku kalendarzowym, nie może przekroczyć 20.000 </w:t>
      </w:r>
      <w:proofErr w:type="gramStart"/>
      <w:r w:rsidRPr="002B01AB">
        <w:rPr>
          <w:rFonts w:ascii="Arial" w:eastAsia="Times New Roman" w:hAnsi="Arial" w:cs="Arial"/>
          <w:bCs/>
          <w:lang w:eastAsia="pl-PL"/>
        </w:rPr>
        <w:t>zł</w:t>
      </w:r>
      <w:proofErr w:type="gramEnd"/>
      <w:r w:rsidRPr="002B01AB">
        <w:rPr>
          <w:rFonts w:ascii="Arial" w:eastAsia="Times New Roman" w:hAnsi="Arial" w:cs="Arial"/>
          <w:bCs/>
          <w:lang w:eastAsia="pl-PL"/>
        </w:rPr>
        <w:t>.</w:t>
      </w:r>
    </w:p>
    <w:p w:rsidR="002B01AB" w:rsidRDefault="002B01AB" w:rsidP="009E213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E379D" w:rsidRPr="002B01AB" w:rsidRDefault="000E47C7" w:rsidP="009E213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B01AB">
        <w:rPr>
          <w:rFonts w:ascii="Arial" w:eastAsia="Times New Roman" w:hAnsi="Arial" w:cs="Arial"/>
          <w:b/>
          <w:bCs/>
          <w:lang w:eastAsia="pl-PL"/>
        </w:rPr>
        <w:t>Jak wygląda procedura przyznania dotacji?</w:t>
      </w:r>
    </w:p>
    <w:p w:rsidR="007E379D" w:rsidRPr="002B01AB" w:rsidRDefault="005E55FC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01AB">
        <w:rPr>
          <w:rFonts w:ascii="Arial" w:eastAsia="Times New Roman" w:hAnsi="Arial" w:cs="Arial"/>
          <w:bCs/>
          <w:lang w:eastAsia="pl-PL"/>
        </w:rPr>
        <w:t>Prezydent Miasta</w:t>
      </w:r>
      <w:r w:rsidR="003E2F5E" w:rsidRPr="002B01AB">
        <w:rPr>
          <w:rFonts w:ascii="Arial" w:eastAsia="Times New Roman" w:hAnsi="Arial" w:cs="Arial"/>
          <w:bCs/>
          <w:lang w:eastAsia="pl-PL"/>
        </w:rPr>
        <w:t xml:space="preserve"> </w:t>
      </w:r>
      <w:r w:rsidRPr="002B01AB">
        <w:rPr>
          <w:rFonts w:ascii="Arial" w:eastAsia="Times New Roman" w:hAnsi="Arial" w:cs="Arial"/>
          <w:bCs/>
          <w:lang w:eastAsia="pl-PL"/>
        </w:rPr>
        <w:t>może zlecić organizacji pozarządowej lub podmiotom wymienionym w art. 3 ust. 3 ustawy o działalności pożytku publicznego</w:t>
      </w:r>
      <w:r w:rsidR="003E2F5E" w:rsidRPr="002B01AB">
        <w:rPr>
          <w:rFonts w:ascii="Arial" w:eastAsia="Times New Roman" w:hAnsi="Arial" w:cs="Arial"/>
          <w:bCs/>
          <w:lang w:eastAsia="pl-PL"/>
        </w:rPr>
        <w:t xml:space="preserve"> </w:t>
      </w:r>
      <w:r w:rsidRPr="002B01AB">
        <w:rPr>
          <w:rFonts w:ascii="Arial" w:eastAsia="Times New Roman" w:hAnsi="Arial" w:cs="Arial"/>
          <w:bCs/>
          <w:lang w:eastAsia="pl-PL"/>
        </w:rPr>
        <w:t xml:space="preserve">i o wolontariacie realizację zadania publicznego </w:t>
      </w:r>
      <w:r w:rsidRPr="002B01AB">
        <w:rPr>
          <w:rFonts w:ascii="Arial" w:eastAsia="Times New Roman" w:hAnsi="Arial" w:cs="Arial"/>
          <w:lang w:eastAsia="pl-PL"/>
        </w:rPr>
        <w:t>z pominięciem otwartego konkursu ofert</w:t>
      </w:r>
      <w:r w:rsidR="003E2F5E" w:rsidRPr="002B01AB">
        <w:rPr>
          <w:rFonts w:ascii="Arial" w:eastAsia="Times New Roman" w:hAnsi="Arial" w:cs="Arial"/>
          <w:lang w:eastAsia="pl-PL"/>
        </w:rPr>
        <w:t xml:space="preserve">, </w:t>
      </w:r>
      <w:r w:rsidR="003E2F5E" w:rsidRPr="002B01AB">
        <w:rPr>
          <w:rFonts w:ascii="Arial" w:eastAsia="Times New Roman" w:hAnsi="Arial" w:cs="Arial"/>
          <w:bCs/>
          <w:lang w:eastAsia="pl-PL"/>
        </w:rPr>
        <w:t>uznając celowość realizacji zadania</w:t>
      </w:r>
      <w:r w:rsidRPr="002B01AB">
        <w:rPr>
          <w:rFonts w:ascii="Arial" w:eastAsia="Times New Roman" w:hAnsi="Arial" w:cs="Arial"/>
          <w:lang w:eastAsia="pl-PL"/>
        </w:rPr>
        <w:t xml:space="preserve">. </w:t>
      </w:r>
      <w:r w:rsidR="000E47C7" w:rsidRPr="002B01AB">
        <w:rPr>
          <w:rFonts w:ascii="Arial" w:eastAsia="Times New Roman" w:hAnsi="Arial" w:cs="Arial"/>
          <w:lang w:eastAsia="pl-PL"/>
        </w:rPr>
        <w:t xml:space="preserve">Zanim dotacja zostanie przyznana: </w:t>
      </w:r>
    </w:p>
    <w:p w:rsidR="007E379D" w:rsidRPr="002B01AB" w:rsidRDefault="000E47C7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01AB">
        <w:rPr>
          <w:rFonts w:ascii="Arial" w:eastAsia="Times New Roman" w:hAnsi="Arial" w:cs="Arial"/>
          <w:lang w:eastAsia="pl-PL"/>
        </w:rPr>
        <w:t>- w</w:t>
      </w:r>
      <w:r w:rsidR="002B0596" w:rsidRPr="002B01AB">
        <w:rPr>
          <w:rFonts w:ascii="Arial" w:eastAsia="Times New Roman" w:hAnsi="Arial" w:cs="Arial"/>
          <w:lang w:eastAsia="pl-PL"/>
        </w:rPr>
        <w:t xml:space="preserve"> ciągu 7 dni od dnia wpłynięcia oferty Prezydent Miasta zamieszcza ofertę na okres 7 dni</w:t>
      </w:r>
      <w:r w:rsidR="00C223B9" w:rsidRPr="002B01AB">
        <w:rPr>
          <w:rFonts w:ascii="Arial" w:eastAsia="Times New Roman" w:hAnsi="Arial" w:cs="Arial"/>
          <w:lang w:eastAsia="pl-PL"/>
        </w:rPr>
        <w:br/>
      </w:r>
      <w:r w:rsidR="002B0596" w:rsidRPr="002B01AB">
        <w:rPr>
          <w:rFonts w:ascii="Arial" w:eastAsia="Times New Roman" w:hAnsi="Arial" w:cs="Arial"/>
          <w:lang w:eastAsia="pl-PL"/>
        </w:rPr>
        <w:t>w Biuletynie Informacji Publicznej, w siedzibie Urzędu Miejskiego i na stronie internetowej Miasta</w:t>
      </w:r>
      <w:r w:rsidR="00DC5872" w:rsidRPr="002B01AB">
        <w:rPr>
          <w:rFonts w:ascii="Arial" w:eastAsia="Times New Roman" w:hAnsi="Arial" w:cs="Arial"/>
          <w:lang w:eastAsia="pl-PL"/>
        </w:rPr>
        <w:t>; k</w:t>
      </w:r>
      <w:r w:rsidR="002B0596" w:rsidRPr="002B01AB">
        <w:rPr>
          <w:rFonts w:ascii="Arial" w:eastAsia="Times New Roman" w:hAnsi="Arial" w:cs="Arial"/>
          <w:lang w:eastAsia="pl-PL"/>
        </w:rPr>
        <w:t>ażdy w terminie tych 7 dn</w:t>
      </w:r>
      <w:r w:rsidR="007E379D" w:rsidRPr="002B01AB">
        <w:rPr>
          <w:rFonts w:ascii="Arial" w:eastAsia="Times New Roman" w:hAnsi="Arial" w:cs="Arial"/>
          <w:lang w:eastAsia="pl-PL"/>
        </w:rPr>
        <w:t>i może zgłosić uwagi do oferty,</w:t>
      </w:r>
    </w:p>
    <w:p w:rsidR="000E47C7" w:rsidRPr="002B01AB" w:rsidRDefault="000E47C7" w:rsidP="009E213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B01AB">
        <w:rPr>
          <w:rFonts w:ascii="Arial" w:eastAsia="Times New Roman" w:hAnsi="Arial" w:cs="Arial"/>
          <w:lang w:eastAsia="pl-PL"/>
        </w:rPr>
        <w:t>- p</w:t>
      </w:r>
      <w:r w:rsidR="002B0596" w:rsidRPr="002B01AB">
        <w:rPr>
          <w:rFonts w:ascii="Arial" w:eastAsia="Times New Roman" w:hAnsi="Arial" w:cs="Arial"/>
          <w:lang w:eastAsia="pl-PL"/>
        </w:rPr>
        <w:t xml:space="preserve">o upływie </w:t>
      </w:r>
      <w:r w:rsidRPr="002B01AB">
        <w:rPr>
          <w:rFonts w:ascii="Arial" w:eastAsia="Times New Roman" w:hAnsi="Arial" w:cs="Arial"/>
          <w:lang w:eastAsia="pl-PL"/>
        </w:rPr>
        <w:t>7 dni</w:t>
      </w:r>
      <w:r w:rsidR="002B0596" w:rsidRPr="002B01AB">
        <w:rPr>
          <w:rFonts w:ascii="Arial" w:eastAsia="Times New Roman" w:hAnsi="Arial" w:cs="Arial"/>
          <w:lang w:eastAsia="pl-PL"/>
        </w:rPr>
        <w:t>, po rozpatrzeniu ewentualnych uwag, Prezydent Miasta niezwłocznie zawiera umowę</w:t>
      </w:r>
      <w:r w:rsidRPr="002B01AB">
        <w:rPr>
          <w:rFonts w:ascii="Arial" w:eastAsia="Times New Roman" w:hAnsi="Arial" w:cs="Arial"/>
          <w:lang w:eastAsia="pl-PL"/>
        </w:rPr>
        <w:t xml:space="preserve"> </w:t>
      </w:r>
      <w:r w:rsidR="002B0596" w:rsidRPr="002B01AB">
        <w:rPr>
          <w:rFonts w:ascii="Arial" w:eastAsia="Times New Roman" w:hAnsi="Arial" w:cs="Arial"/>
          <w:lang w:eastAsia="pl-PL"/>
        </w:rPr>
        <w:t>o wsparcie lub powierzenie realizacji zadania publicznego z oferentem.</w:t>
      </w:r>
    </w:p>
    <w:p w:rsidR="007E379D" w:rsidRPr="002B01AB" w:rsidRDefault="007E379D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35851" w:rsidRPr="009E213F" w:rsidRDefault="00D35851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E213F">
        <w:rPr>
          <w:rFonts w:ascii="Arial" w:eastAsia="Times New Roman" w:hAnsi="Arial" w:cs="Arial"/>
          <w:lang w:eastAsia="pl-PL"/>
        </w:rPr>
        <w:lastRenderedPageBreak/>
        <w:t>Zasady udzielania dotacji w ramach trybu pozakonkursowego określa art. 19a Ustawy</w:t>
      </w:r>
      <w:r w:rsidRPr="009E213F">
        <w:rPr>
          <w:rFonts w:ascii="Arial" w:eastAsia="Times New Roman" w:hAnsi="Arial" w:cs="Arial"/>
          <w:lang w:eastAsia="pl-PL"/>
        </w:rPr>
        <w:br/>
        <w:t>o działalności pożytku pub</w:t>
      </w:r>
      <w:r w:rsidR="00F5492D" w:rsidRPr="009E213F">
        <w:rPr>
          <w:rFonts w:ascii="Arial" w:eastAsia="Times New Roman" w:hAnsi="Arial" w:cs="Arial"/>
          <w:lang w:eastAsia="pl-PL"/>
        </w:rPr>
        <w:t xml:space="preserve">licznego i o wolontariacie </w:t>
      </w:r>
      <w:r w:rsidR="00F5492D" w:rsidRPr="009E213F">
        <w:rPr>
          <w:rFonts w:ascii="Arial" w:eastAsia="Times New Roman" w:hAnsi="Arial" w:cs="Arial"/>
          <w:lang w:eastAsia="pl-PL"/>
        </w:rPr>
        <w:t>(</w:t>
      </w:r>
      <w:proofErr w:type="spellStart"/>
      <w:r w:rsidR="00F5492D" w:rsidRPr="009E213F">
        <w:rPr>
          <w:rFonts w:ascii="Arial" w:eastAsia="Times New Roman" w:hAnsi="Arial" w:cs="Arial"/>
          <w:lang w:eastAsia="pl-PL"/>
        </w:rPr>
        <w:t>t.j</w:t>
      </w:r>
      <w:proofErr w:type="spellEnd"/>
      <w:r w:rsidR="00F5492D" w:rsidRPr="009E213F">
        <w:rPr>
          <w:rFonts w:ascii="Arial" w:eastAsia="Times New Roman" w:hAnsi="Arial" w:cs="Arial"/>
          <w:lang w:eastAsia="pl-PL"/>
        </w:rPr>
        <w:t xml:space="preserve">. Dz.U. </w:t>
      </w:r>
      <w:proofErr w:type="gramStart"/>
      <w:r w:rsidR="00F5492D" w:rsidRPr="009E213F">
        <w:rPr>
          <w:rFonts w:ascii="Arial" w:eastAsia="Times New Roman" w:hAnsi="Arial" w:cs="Arial"/>
          <w:lang w:eastAsia="pl-PL"/>
        </w:rPr>
        <w:t>z</w:t>
      </w:r>
      <w:proofErr w:type="gramEnd"/>
      <w:r w:rsidR="00F5492D" w:rsidRPr="009E213F">
        <w:rPr>
          <w:rFonts w:ascii="Arial" w:eastAsia="Times New Roman" w:hAnsi="Arial" w:cs="Arial"/>
          <w:lang w:eastAsia="pl-PL"/>
        </w:rPr>
        <w:t xml:space="preserve"> 2020 r., poz. 1057</w:t>
      </w:r>
      <w:r w:rsidRPr="009E213F">
        <w:rPr>
          <w:rFonts w:ascii="Arial" w:eastAsia="Times New Roman" w:hAnsi="Arial" w:cs="Arial"/>
          <w:lang w:eastAsia="pl-PL"/>
        </w:rPr>
        <w:t xml:space="preserve">). </w:t>
      </w:r>
    </w:p>
    <w:p w:rsidR="000E47C7" w:rsidRPr="002B01AB" w:rsidRDefault="000E47C7" w:rsidP="009E21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0E47C7" w:rsidRPr="002B01AB" w:rsidSect="009E213F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EDA8t00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DBA"/>
    <w:multiLevelType w:val="hybridMultilevel"/>
    <w:tmpl w:val="A604884E"/>
    <w:lvl w:ilvl="0" w:tplc="FBD2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B2F"/>
    <w:multiLevelType w:val="hybridMultilevel"/>
    <w:tmpl w:val="F4F04320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532B0"/>
    <w:multiLevelType w:val="hybridMultilevel"/>
    <w:tmpl w:val="08785872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43AA4"/>
    <w:multiLevelType w:val="hybridMultilevel"/>
    <w:tmpl w:val="D8C22BEA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27DB7"/>
    <w:multiLevelType w:val="hybridMultilevel"/>
    <w:tmpl w:val="35FC4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96"/>
    <w:rsid w:val="00006765"/>
    <w:rsid w:val="00035FA8"/>
    <w:rsid w:val="00074BEE"/>
    <w:rsid w:val="00074ED4"/>
    <w:rsid w:val="000E47C7"/>
    <w:rsid w:val="00173191"/>
    <w:rsid w:val="001C3EC3"/>
    <w:rsid w:val="001E71FA"/>
    <w:rsid w:val="00285A9C"/>
    <w:rsid w:val="002A5AB2"/>
    <w:rsid w:val="002B01AB"/>
    <w:rsid w:val="002B0596"/>
    <w:rsid w:val="002E502B"/>
    <w:rsid w:val="00330292"/>
    <w:rsid w:val="00332C56"/>
    <w:rsid w:val="003E2F5E"/>
    <w:rsid w:val="00553018"/>
    <w:rsid w:val="00580ED0"/>
    <w:rsid w:val="005A4FE1"/>
    <w:rsid w:val="005E55FC"/>
    <w:rsid w:val="006B5C18"/>
    <w:rsid w:val="00701739"/>
    <w:rsid w:val="007279C1"/>
    <w:rsid w:val="007377B6"/>
    <w:rsid w:val="007E379D"/>
    <w:rsid w:val="00801546"/>
    <w:rsid w:val="0087416A"/>
    <w:rsid w:val="00883F50"/>
    <w:rsid w:val="009E213F"/>
    <w:rsid w:val="00A023AF"/>
    <w:rsid w:val="00AD14E8"/>
    <w:rsid w:val="00B23CEE"/>
    <w:rsid w:val="00B27F87"/>
    <w:rsid w:val="00B329C5"/>
    <w:rsid w:val="00B85897"/>
    <w:rsid w:val="00C223B9"/>
    <w:rsid w:val="00C96D1A"/>
    <w:rsid w:val="00D21034"/>
    <w:rsid w:val="00D35851"/>
    <w:rsid w:val="00D4272B"/>
    <w:rsid w:val="00D52E5C"/>
    <w:rsid w:val="00DC5872"/>
    <w:rsid w:val="00DD1B8A"/>
    <w:rsid w:val="00ED4EE9"/>
    <w:rsid w:val="00EE0C24"/>
    <w:rsid w:val="00F5492D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1E751-DD98-45D6-8E44-B1477BA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0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596"/>
    <w:rPr>
      <w:b/>
      <w:bCs/>
    </w:rPr>
  </w:style>
  <w:style w:type="character" w:customStyle="1" w:styleId="h2">
    <w:name w:val="h2"/>
    <w:basedOn w:val="Domylnaczcionkaakapitu"/>
    <w:rsid w:val="002B0596"/>
  </w:style>
  <w:style w:type="character" w:customStyle="1" w:styleId="Nagwek1Znak">
    <w:name w:val="Nagłówek 1 Znak"/>
    <w:basedOn w:val="Domylnaczcionkaakapitu"/>
    <w:link w:val="Nagwek1"/>
    <w:uiPriority w:val="9"/>
    <w:rsid w:val="002B05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B0596"/>
  </w:style>
  <w:style w:type="paragraph" w:styleId="Tekstdymka">
    <w:name w:val="Balloon Text"/>
    <w:basedOn w:val="Normalny"/>
    <w:link w:val="TekstdymkaZnak"/>
    <w:uiPriority w:val="99"/>
    <w:semiHidden/>
    <w:unhideWhenUsed/>
    <w:rsid w:val="007E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9D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8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0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7</cp:revision>
  <cp:lastPrinted>2021-06-24T10:31:00Z</cp:lastPrinted>
  <dcterms:created xsi:type="dcterms:W3CDTF">2021-06-24T10:16:00Z</dcterms:created>
  <dcterms:modified xsi:type="dcterms:W3CDTF">2021-06-24T10:47:00Z</dcterms:modified>
</cp:coreProperties>
</file>