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73" w:rsidRPr="002744FC" w:rsidRDefault="003364EC" w:rsidP="002744FC">
      <w:pPr>
        <w:spacing w:after="0"/>
        <w:jc w:val="right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..</w:t>
      </w:r>
      <w:r w:rsidR="002744FC" w:rsidRPr="002744FC">
        <w:rPr>
          <w:rFonts w:cstheme="minorHAnsi"/>
        </w:rPr>
        <w:t>……....................................</w:t>
      </w:r>
    </w:p>
    <w:p w:rsidR="002744FC" w:rsidRPr="001B4F14" w:rsidRDefault="002744FC" w:rsidP="002744FC">
      <w:pPr>
        <w:jc w:val="both"/>
        <w:rPr>
          <w:rFonts w:ascii="Times New Roman" w:hAnsi="Times New Roman" w:cs="Times New Roman"/>
        </w:rPr>
      </w:pPr>
      <w:r w:rsidRPr="001B4F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(</w:t>
      </w:r>
      <w:r w:rsidRPr="001B4F14">
        <w:rPr>
          <w:rFonts w:ascii="Times New Roman" w:hAnsi="Times New Roman" w:cs="Times New Roman"/>
          <w:sz w:val="18"/>
          <w:szCs w:val="18"/>
        </w:rPr>
        <w:t>data</w:t>
      </w:r>
      <w:r w:rsidRPr="001B4F14">
        <w:rPr>
          <w:rFonts w:ascii="Times New Roman" w:hAnsi="Times New Roman" w:cs="Times New Roman"/>
        </w:rPr>
        <w:t>)</w:t>
      </w:r>
    </w:p>
    <w:p w:rsidR="002744FC" w:rsidRPr="002744FC" w:rsidRDefault="002744FC" w:rsidP="002744FC">
      <w:pPr>
        <w:jc w:val="both"/>
        <w:rPr>
          <w:rFonts w:cstheme="minorHAnsi"/>
        </w:rPr>
      </w:pPr>
      <w:r w:rsidRPr="001B4F14">
        <w:rPr>
          <w:rFonts w:ascii="Times New Roman" w:hAnsi="Times New Roman" w:cs="Times New Roman"/>
          <w:b/>
        </w:rPr>
        <w:t>Wnioskodawca</w:t>
      </w:r>
      <w:r w:rsidRPr="002744FC">
        <w:rPr>
          <w:rFonts w:cstheme="minorHAnsi"/>
        </w:rPr>
        <w:t xml:space="preserve">:                                                                                     </w:t>
      </w:r>
      <w:r w:rsidR="001B4F14">
        <w:rPr>
          <w:rFonts w:cstheme="minorHAnsi"/>
        </w:rPr>
        <w:t xml:space="preserve">   </w:t>
      </w:r>
      <w:r w:rsidRPr="001B4F14">
        <w:rPr>
          <w:rFonts w:ascii="Times New Roman" w:hAnsi="Times New Roman" w:cs="Times New Roman"/>
          <w:b/>
        </w:rPr>
        <w:t>Adresat</w:t>
      </w:r>
      <w:r w:rsidRPr="001B4F14">
        <w:rPr>
          <w:rFonts w:ascii="Times New Roman" w:hAnsi="Times New Roman" w:cs="Times New Roman"/>
        </w:rPr>
        <w:t>:</w:t>
      </w:r>
    </w:p>
    <w:p w:rsidR="002744FC" w:rsidRPr="002744FC" w:rsidRDefault="002744FC" w:rsidP="002744FC">
      <w:pPr>
        <w:spacing w:after="0"/>
        <w:jc w:val="both"/>
        <w:rPr>
          <w:rFonts w:cstheme="minorHAnsi"/>
        </w:rPr>
      </w:pPr>
      <w:r w:rsidRPr="002744FC">
        <w:rPr>
          <w:rFonts w:cstheme="minorHAnsi"/>
        </w:rPr>
        <w:t>………………………………………………………</w:t>
      </w:r>
      <w:r w:rsidR="003364EC">
        <w:rPr>
          <w:rFonts w:cstheme="minorHAnsi"/>
        </w:rPr>
        <w:t>…..</w:t>
      </w:r>
      <w:r w:rsidRPr="002744FC">
        <w:rPr>
          <w:rFonts w:cstheme="minorHAnsi"/>
        </w:rPr>
        <w:t xml:space="preserve">                                  </w:t>
      </w:r>
      <w:r w:rsidR="001B4F14">
        <w:rPr>
          <w:rFonts w:cstheme="minorHAnsi"/>
        </w:rPr>
        <w:t xml:space="preserve">               </w:t>
      </w:r>
      <w:r w:rsidRPr="001B4F14">
        <w:rPr>
          <w:rFonts w:ascii="Times New Roman" w:hAnsi="Times New Roman" w:cs="Times New Roman"/>
          <w:b/>
        </w:rPr>
        <w:t>Prezydent Miasta Łomża</w:t>
      </w:r>
    </w:p>
    <w:p w:rsidR="002744FC" w:rsidRPr="002744FC" w:rsidRDefault="002744FC" w:rsidP="001B4F14">
      <w:pPr>
        <w:spacing w:line="276" w:lineRule="auto"/>
        <w:jc w:val="both"/>
        <w:rPr>
          <w:rFonts w:cstheme="minorHAnsi"/>
        </w:rPr>
      </w:pPr>
      <w:r w:rsidRPr="001B4F14">
        <w:rPr>
          <w:rFonts w:ascii="Times New Roman" w:hAnsi="Times New Roman" w:cs="Times New Roman"/>
        </w:rPr>
        <w:t>(</w:t>
      </w:r>
      <w:r w:rsidRPr="001B4F14">
        <w:rPr>
          <w:rFonts w:ascii="Times New Roman" w:hAnsi="Times New Roman" w:cs="Times New Roman"/>
          <w:sz w:val="18"/>
          <w:szCs w:val="18"/>
        </w:rPr>
        <w:t>imię i nazwisko/nazwa wnioskodawcy</w:t>
      </w:r>
      <w:r w:rsidR="003364EC" w:rsidRPr="001B4F14">
        <w:rPr>
          <w:rFonts w:ascii="Times New Roman" w:hAnsi="Times New Roman" w:cs="Times New Roman"/>
        </w:rPr>
        <w:t>)</w:t>
      </w:r>
      <w:r w:rsidRPr="001B4F14">
        <w:rPr>
          <w:rFonts w:ascii="Times New Roman" w:hAnsi="Times New Roman" w:cs="Times New Roman"/>
        </w:rPr>
        <w:t xml:space="preserve"> </w:t>
      </w:r>
      <w:r w:rsidRPr="002744FC">
        <w:rPr>
          <w:rFonts w:cstheme="minorHAnsi"/>
        </w:rPr>
        <w:t xml:space="preserve">                              </w:t>
      </w:r>
      <w:r w:rsidR="001B4F14">
        <w:rPr>
          <w:rFonts w:cstheme="minorHAnsi"/>
        </w:rPr>
        <w:t xml:space="preserve">                              </w:t>
      </w:r>
      <w:r w:rsidRPr="001B4F14">
        <w:rPr>
          <w:rFonts w:ascii="Times New Roman" w:hAnsi="Times New Roman" w:cs="Times New Roman"/>
          <w:b/>
        </w:rPr>
        <w:t>18-400 Łomża</w:t>
      </w:r>
      <w:r w:rsidR="001B4F14" w:rsidRPr="001B4F14">
        <w:rPr>
          <w:rFonts w:ascii="Times New Roman" w:hAnsi="Times New Roman" w:cs="Times New Roman"/>
          <w:b/>
        </w:rPr>
        <w:t>, Pl. Stary Rynek 14</w:t>
      </w:r>
    </w:p>
    <w:p w:rsidR="002744FC" w:rsidRPr="002744FC" w:rsidRDefault="002744FC" w:rsidP="002744FC">
      <w:pPr>
        <w:jc w:val="both"/>
        <w:rPr>
          <w:rFonts w:cstheme="minorHAnsi"/>
        </w:rPr>
      </w:pPr>
      <w:r w:rsidRPr="002744FC">
        <w:rPr>
          <w:rFonts w:cstheme="minorHAnsi"/>
        </w:rPr>
        <w:t>…………………………………………………………</w:t>
      </w:r>
      <w:r w:rsidR="003364EC">
        <w:rPr>
          <w:rFonts w:cstheme="minorHAnsi"/>
        </w:rPr>
        <w:t>…</w:t>
      </w:r>
      <w:r w:rsidRPr="002744FC">
        <w:rPr>
          <w:rFonts w:cstheme="minorHAnsi"/>
        </w:rPr>
        <w:t xml:space="preserve">                                                                 </w:t>
      </w:r>
    </w:p>
    <w:p w:rsidR="002744FC" w:rsidRPr="002744FC" w:rsidRDefault="002744FC" w:rsidP="001B4F14">
      <w:pPr>
        <w:spacing w:after="0" w:line="240" w:lineRule="auto"/>
        <w:jc w:val="both"/>
        <w:rPr>
          <w:rFonts w:cstheme="minorHAnsi"/>
        </w:rPr>
      </w:pPr>
      <w:r w:rsidRPr="002744FC">
        <w:rPr>
          <w:rFonts w:cstheme="minorHAnsi"/>
        </w:rPr>
        <w:t>…………………………………………………………</w:t>
      </w:r>
      <w:r w:rsidR="003364EC">
        <w:rPr>
          <w:rFonts w:cstheme="minorHAnsi"/>
        </w:rPr>
        <w:t>…</w:t>
      </w:r>
      <w:r w:rsidRPr="002744FC">
        <w:rPr>
          <w:rFonts w:cstheme="minorHAnsi"/>
        </w:rPr>
        <w:t xml:space="preserve">                                                                 </w:t>
      </w:r>
    </w:p>
    <w:p w:rsidR="002744FC" w:rsidRPr="001B4F14" w:rsidRDefault="002744FC" w:rsidP="003364EC">
      <w:pPr>
        <w:spacing w:line="360" w:lineRule="auto"/>
        <w:jc w:val="both"/>
        <w:rPr>
          <w:rFonts w:ascii="Times New Roman" w:hAnsi="Times New Roman" w:cs="Times New Roman"/>
        </w:rPr>
      </w:pPr>
      <w:r w:rsidRPr="001B4F14">
        <w:rPr>
          <w:rFonts w:ascii="Times New Roman" w:hAnsi="Times New Roman" w:cs="Times New Roman"/>
        </w:rPr>
        <w:t>(</w:t>
      </w:r>
      <w:r w:rsidRPr="001B4F14">
        <w:rPr>
          <w:rFonts w:ascii="Times New Roman" w:hAnsi="Times New Roman" w:cs="Times New Roman"/>
          <w:sz w:val="18"/>
          <w:szCs w:val="18"/>
        </w:rPr>
        <w:t>adres</w:t>
      </w:r>
      <w:r w:rsidRPr="001B4F14">
        <w:rPr>
          <w:rFonts w:ascii="Times New Roman" w:hAnsi="Times New Roman" w:cs="Times New Roman"/>
        </w:rPr>
        <w:t>)</w:t>
      </w:r>
    </w:p>
    <w:p w:rsidR="002744FC" w:rsidRPr="002744FC" w:rsidRDefault="002744FC" w:rsidP="001B4F14">
      <w:pPr>
        <w:spacing w:after="0" w:line="240" w:lineRule="auto"/>
        <w:jc w:val="both"/>
        <w:rPr>
          <w:rFonts w:cstheme="minorHAnsi"/>
        </w:rPr>
      </w:pPr>
      <w:r w:rsidRPr="002744FC">
        <w:rPr>
          <w:rFonts w:cstheme="minorHAnsi"/>
        </w:rPr>
        <w:t>………………………………………………………</w:t>
      </w:r>
      <w:r w:rsidR="003364EC">
        <w:rPr>
          <w:rFonts w:cstheme="minorHAnsi"/>
        </w:rPr>
        <w:t>……</w:t>
      </w:r>
    </w:p>
    <w:p w:rsidR="002744FC" w:rsidRPr="001B4F14" w:rsidRDefault="008A3553" w:rsidP="002744FC">
      <w:pPr>
        <w:jc w:val="both"/>
        <w:rPr>
          <w:rFonts w:ascii="Times New Roman" w:hAnsi="Times New Roman" w:cs="Times New Roman"/>
          <w:vertAlign w:val="superscript"/>
        </w:rPr>
      </w:pPr>
      <w:r w:rsidRPr="001B4F14">
        <w:rPr>
          <w:rFonts w:ascii="Times New Roman" w:hAnsi="Times New Roman" w:cs="Times New Roman"/>
        </w:rPr>
        <w:t>(</w:t>
      </w:r>
      <w:r w:rsidR="002744FC" w:rsidRPr="001B4F14">
        <w:rPr>
          <w:rFonts w:ascii="Times New Roman" w:hAnsi="Times New Roman" w:cs="Times New Roman"/>
          <w:sz w:val="18"/>
          <w:szCs w:val="18"/>
        </w:rPr>
        <w:t>nr telefonu/adres e-mail</w:t>
      </w:r>
      <w:r w:rsidR="002744FC" w:rsidRPr="001B4F14">
        <w:rPr>
          <w:rFonts w:ascii="Times New Roman" w:hAnsi="Times New Roman" w:cs="Times New Roman"/>
        </w:rPr>
        <w:t>)</w:t>
      </w:r>
      <w:r w:rsidR="002744FC" w:rsidRPr="001B4F14">
        <w:rPr>
          <w:rFonts w:ascii="Times New Roman" w:hAnsi="Times New Roman" w:cs="Times New Roman"/>
          <w:vertAlign w:val="superscript"/>
        </w:rPr>
        <w:t>1</w:t>
      </w:r>
    </w:p>
    <w:p w:rsidR="002744FC" w:rsidRDefault="002744FC" w:rsidP="002744FC">
      <w:pPr>
        <w:jc w:val="both"/>
        <w:rPr>
          <w:rFonts w:cstheme="minorHAnsi"/>
          <w:vertAlign w:val="superscript"/>
        </w:rPr>
      </w:pPr>
    </w:p>
    <w:p w:rsidR="002744FC" w:rsidRDefault="002744FC" w:rsidP="002744FC">
      <w:pPr>
        <w:jc w:val="both"/>
        <w:rPr>
          <w:rFonts w:cstheme="minorHAnsi"/>
          <w:vertAlign w:val="superscript"/>
        </w:rPr>
      </w:pPr>
    </w:p>
    <w:p w:rsidR="002744FC" w:rsidRPr="001B4F14" w:rsidRDefault="002744FC" w:rsidP="00274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14">
        <w:rPr>
          <w:rFonts w:ascii="Times New Roman" w:hAnsi="Times New Roman" w:cs="Times New Roman"/>
          <w:b/>
          <w:sz w:val="24"/>
          <w:szCs w:val="24"/>
        </w:rPr>
        <w:t>WNIOSEK O USTALENIE NUMERU PORZĄDKOWEGO</w:t>
      </w:r>
    </w:p>
    <w:p w:rsidR="002744FC" w:rsidRPr="00661E71" w:rsidRDefault="002744FC" w:rsidP="001B4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E71">
        <w:rPr>
          <w:rFonts w:ascii="Times New Roman" w:hAnsi="Times New Roman" w:cs="Times New Roman"/>
          <w:sz w:val="24"/>
          <w:szCs w:val="24"/>
        </w:rPr>
        <w:t>Wnoszę o ustalenie numeru porządkowego budynkowi/budynkom</w:t>
      </w:r>
      <w:r w:rsidRPr="00661E71">
        <w:rPr>
          <w:rFonts w:ascii="Times New Roman" w:hAnsi="Times New Roman" w:cs="Times New Roman"/>
          <w:sz w:val="24"/>
          <w:szCs w:val="24"/>
          <w:vertAlign w:val="superscript"/>
        </w:rPr>
        <w:t xml:space="preserve">2)3) </w:t>
      </w:r>
      <w:r w:rsidRPr="00661E71">
        <w:rPr>
          <w:rFonts w:ascii="Times New Roman" w:hAnsi="Times New Roman" w:cs="Times New Roman"/>
          <w:sz w:val="24"/>
          <w:szCs w:val="24"/>
        </w:rPr>
        <w:t>zlokalizowanemu/-nym</w:t>
      </w:r>
      <w:r w:rsidRPr="00661E71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="001B4F14">
        <w:rPr>
          <w:rFonts w:ascii="Times New Roman" w:hAnsi="Times New Roman" w:cs="Times New Roman"/>
          <w:sz w:val="24"/>
          <w:szCs w:val="24"/>
        </w:rPr>
        <w:t xml:space="preserve">w miejscowości Łomża na działce ewidencyjnej nr …………………, w obrębie Łomża …….. </w:t>
      </w:r>
    </w:p>
    <w:p w:rsidR="002744FC" w:rsidRDefault="002744FC" w:rsidP="002744FC">
      <w:pPr>
        <w:jc w:val="both"/>
        <w:rPr>
          <w:rFonts w:cstheme="minorHAnsi"/>
          <w:sz w:val="24"/>
          <w:szCs w:val="24"/>
        </w:rPr>
      </w:pPr>
    </w:p>
    <w:p w:rsidR="002744FC" w:rsidRDefault="002744FC" w:rsidP="002744FC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…………………………………….</w:t>
      </w:r>
    </w:p>
    <w:p w:rsidR="002744FC" w:rsidRPr="001B4F14" w:rsidRDefault="008A3553" w:rsidP="002744FC">
      <w:pPr>
        <w:jc w:val="right"/>
        <w:rPr>
          <w:rFonts w:ascii="Times New Roman" w:hAnsi="Times New Roman" w:cs="Times New Roman"/>
          <w:vertAlign w:val="superscript"/>
        </w:rPr>
      </w:pPr>
      <w:r w:rsidRPr="001B4F14">
        <w:rPr>
          <w:rFonts w:ascii="Times New Roman" w:hAnsi="Times New Roman" w:cs="Times New Roman"/>
        </w:rPr>
        <w:t>(</w:t>
      </w:r>
      <w:r w:rsidR="002744FC" w:rsidRPr="001B4F14">
        <w:rPr>
          <w:rFonts w:ascii="Times New Roman" w:hAnsi="Times New Roman" w:cs="Times New Roman"/>
          <w:sz w:val="18"/>
          <w:szCs w:val="18"/>
        </w:rPr>
        <w:t>podpis wnioskodawcy</w:t>
      </w:r>
      <w:r w:rsidR="002744FC" w:rsidRPr="001B4F14">
        <w:rPr>
          <w:rFonts w:ascii="Times New Roman" w:hAnsi="Times New Roman" w:cs="Times New Roman"/>
        </w:rPr>
        <w:t>)</w:t>
      </w:r>
      <w:r w:rsidR="002744FC" w:rsidRPr="001B4F14">
        <w:rPr>
          <w:rFonts w:ascii="Times New Roman" w:hAnsi="Times New Roman" w:cs="Times New Roman"/>
          <w:vertAlign w:val="superscript"/>
        </w:rPr>
        <w:t>4</w:t>
      </w:r>
    </w:p>
    <w:p w:rsidR="00790E62" w:rsidRDefault="00790E62" w:rsidP="002744FC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71BB7" w:rsidRPr="00444A18" w:rsidRDefault="00571BB7" w:rsidP="002744FC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90E62" w:rsidRPr="00444A18" w:rsidRDefault="00790E62" w:rsidP="00661E7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4A1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Status budynku</w:t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>:</w:t>
      </w:r>
      <w:r w:rsidR="00661E71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="00AD5975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661E71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AD5975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</w:p>
    <w:p w:rsidR="00661E71" w:rsidRPr="00444A18" w:rsidRDefault="00661E71" w:rsidP="00661E7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sym w:font="Wingdings" w:char="F0A8"/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budynek istniejący </w:t>
      </w:r>
      <w:r w:rsidR="00841D82" w:rsidRPr="00444A1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44A18" w:rsidRPr="00444A18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 w:rsidR="00841D82" w:rsidRPr="00444A18">
        <w:rPr>
          <w:rFonts w:ascii="Times New Roman" w:hAnsi="Times New Roman" w:cs="Times New Roman"/>
          <w:sz w:val="24"/>
          <w:szCs w:val="24"/>
          <w:vertAlign w:val="superscript"/>
        </w:rPr>
        <w:t>opia mapy z inwentaryzacji powykonawczej budynku)</w:t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="00AD5975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D5975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="00AD5975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</w:p>
    <w:p w:rsidR="00661E71" w:rsidRPr="00444A18" w:rsidRDefault="00661E71" w:rsidP="00661E7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sym w:font="Wingdings" w:char="F0A8"/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budynek w trakcie budowy</w:t>
      </w:r>
      <w:r w:rsidR="00841D82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(kopia pozwolenia na budowę </w:t>
      </w:r>
      <w:r w:rsidR="00B431A3" w:rsidRPr="00B431A3">
        <w:rPr>
          <w:rFonts w:ascii="Times New Roman" w:hAnsi="Times New Roman" w:cs="Times New Roman"/>
          <w:sz w:val="24"/>
          <w:szCs w:val="24"/>
          <w:vertAlign w:val="superscript"/>
        </w:rPr>
        <w:t>z projektem zagospodarowania terenu</w:t>
      </w:r>
      <w:r w:rsidR="00841D82" w:rsidRPr="00444A1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="00AD5975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AD5975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</w:p>
    <w:p w:rsidR="00661E71" w:rsidRPr="00444A18" w:rsidRDefault="00AD5975" w:rsidP="00841D82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sym w:font="Wingdings" w:char="F0A8"/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prognozowany do wybudowania</w:t>
      </w:r>
      <w:r w:rsidR="00444A18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(kopia pozwolenia na budowę z projektem zagospodarowania </w:t>
      </w:r>
      <w:r w:rsidR="00B431A3" w:rsidRPr="00B431A3">
        <w:rPr>
          <w:rFonts w:ascii="Times New Roman" w:hAnsi="Times New Roman" w:cs="Times New Roman"/>
          <w:sz w:val="24"/>
          <w:szCs w:val="24"/>
          <w:vertAlign w:val="superscript"/>
        </w:rPr>
        <w:t>lub kopia decyzji o warunkach zabudowy i zagospodarowania terenu z załącznikiem graficznym lub lokalizacja budynku na kopii mapy</w:t>
      </w:r>
      <w:r w:rsidR="00B431A3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661E71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="00661E71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="00661E71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</w:p>
    <w:p w:rsidR="00841D82" w:rsidRPr="00444A18" w:rsidRDefault="00841D82" w:rsidP="00C51A9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4A1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Funkcja użytkowa budynku</w:t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>:</w:t>
      </w:r>
    </w:p>
    <w:p w:rsidR="00841D82" w:rsidRPr="00444A18" w:rsidRDefault="00841D82" w:rsidP="00C51A9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sym w:font="Wingdings" w:char="F0A8"/>
      </w:r>
      <w:r w:rsidR="00444A18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>mieszkalny</w:t>
      </w:r>
      <w:r w:rsidR="00661E71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</w:p>
    <w:p w:rsidR="00841D82" w:rsidRPr="00444A18" w:rsidRDefault="00C51A94" w:rsidP="00C51A9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41D82" w:rsidRPr="00444A18">
        <w:rPr>
          <w:rFonts w:ascii="Times New Roman" w:hAnsi="Times New Roman" w:cs="Times New Roman"/>
          <w:sz w:val="24"/>
          <w:szCs w:val="24"/>
          <w:vertAlign w:val="superscript"/>
        </w:rPr>
        <w:sym w:font="Wingdings" w:char="F0A8"/>
      </w:r>
      <w:r w:rsidR="00841D82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handlowo-usługowy</w:t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61E71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</w:p>
    <w:p w:rsidR="00841D82" w:rsidRPr="00444A18" w:rsidRDefault="00841D82" w:rsidP="00C51A9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sym w:font="Wingdings" w:char="F0A8"/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biurowy</w:t>
      </w:r>
      <w:r w:rsidR="00661E71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</w:p>
    <w:p w:rsidR="002744FC" w:rsidRPr="00444A18" w:rsidRDefault="00841D82" w:rsidP="00841D82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sym w:font="Wingdings" w:char="F0A8"/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inny-……………</w:t>
      </w:r>
      <w:r w:rsidR="00661E71"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</w:p>
    <w:p w:rsidR="00EC54AD" w:rsidRPr="00444A18" w:rsidRDefault="00790E62" w:rsidP="00790E6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4A1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Sposób odbioru</w:t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>:</w:t>
      </w:r>
    </w:p>
    <w:p w:rsidR="00790E62" w:rsidRPr="00444A18" w:rsidRDefault="00790E62" w:rsidP="00790E6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sym w:font="Wingdings" w:char="F0A8"/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zawiadomienie odbiorę osobiście w Wydziale Gospodarowania Nieruchomościom w Urzędzie Miejskim w Łomży </w:t>
      </w:r>
    </w:p>
    <w:p w:rsidR="00EC54AD" w:rsidRPr="00444A18" w:rsidRDefault="00790E62" w:rsidP="00444A18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sym w:font="Wingdings" w:char="F0A8"/>
      </w:r>
      <w:r w:rsidRPr="00444A18">
        <w:rPr>
          <w:rFonts w:ascii="Times New Roman" w:hAnsi="Times New Roman" w:cs="Times New Roman"/>
          <w:sz w:val="24"/>
          <w:szCs w:val="24"/>
          <w:vertAlign w:val="superscript"/>
        </w:rPr>
        <w:t xml:space="preserve"> zawiadomienie proszę przesłać pocztą na adres jw.</w:t>
      </w:r>
    </w:p>
    <w:p w:rsidR="00EC54AD" w:rsidRPr="00EC54AD" w:rsidRDefault="00EC54AD" w:rsidP="00EC54AD">
      <w:pPr>
        <w:spacing w:after="0" w:line="276" w:lineRule="auto"/>
        <w:ind w:left="-284" w:firstLine="568"/>
        <w:jc w:val="center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444A18" w:rsidRDefault="00444A18" w:rsidP="00EC54AD">
      <w:pPr>
        <w:spacing w:after="0" w:line="276" w:lineRule="auto"/>
        <w:ind w:left="-284" w:firstLine="568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444A18" w:rsidRDefault="00444A18" w:rsidP="00EC54AD">
      <w:pPr>
        <w:spacing w:after="0" w:line="276" w:lineRule="auto"/>
        <w:ind w:left="-284" w:firstLine="568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444A18" w:rsidRDefault="00444A18" w:rsidP="00EC54AD">
      <w:pPr>
        <w:spacing w:after="0" w:line="276" w:lineRule="auto"/>
        <w:ind w:left="-284" w:firstLine="568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EC54AD" w:rsidRPr="00EC54AD" w:rsidRDefault="00EC54AD" w:rsidP="00EC54AD">
      <w:pPr>
        <w:spacing w:after="0" w:line="276" w:lineRule="auto"/>
        <w:ind w:left="-284" w:firstLine="568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EC54AD">
        <w:rPr>
          <w:rFonts w:eastAsia="Times New Roman" w:cs="Times New Roman"/>
          <w:b/>
          <w:sz w:val="24"/>
          <w:szCs w:val="24"/>
          <w:lang w:eastAsia="pl-PL"/>
        </w:rPr>
        <w:t>Zgoda i  Informacja o przetwarzaniu danych osobowych na podstawie RODO</w:t>
      </w:r>
    </w:p>
    <w:p w:rsidR="00EC54AD" w:rsidRPr="00EC54AD" w:rsidRDefault="00EC54AD" w:rsidP="00EC54AD">
      <w:pPr>
        <w:spacing w:after="0" w:line="276" w:lineRule="auto"/>
        <w:ind w:left="-284" w:firstLine="568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EC54AD" w:rsidRPr="00EC54AD" w:rsidRDefault="00EC54AD" w:rsidP="00EC54AD">
      <w:pPr>
        <w:spacing w:after="0" w:line="240" w:lineRule="auto"/>
        <w:ind w:left="-284" w:firstLine="568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C54AD">
        <w:rPr>
          <w:rFonts w:eastAsia="Times New Roman" w:cstheme="minorHAnsi"/>
          <w:b/>
          <w:sz w:val="20"/>
          <w:szCs w:val="20"/>
          <w:lang w:eastAsia="pl-PL"/>
        </w:rPr>
        <w:t>Wypełniając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 RODO), oraz w oparciu o ustawę z dnia 10 maja 2018 r. o ochronie danych osobowych (DU. 2018, poz. 1000 ) informujemy, że:</w:t>
      </w:r>
    </w:p>
    <w:p w:rsidR="00EC54AD" w:rsidRPr="00EC54AD" w:rsidRDefault="00EC54AD" w:rsidP="00EC54AD">
      <w:pPr>
        <w:numPr>
          <w:ilvl w:val="0"/>
          <w:numId w:val="2"/>
        </w:numPr>
        <w:spacing w:after="100" w:afterAutospacing="1" w:line="240" w:lineRule="auto"/>
        <w:contextualSpacing/>
        <w:jc w:val="both"/>
        <w:rPr>
          <w:rFonts w:eastAsia="Times New Roman" w:cs="Times New Roman"/>
          <w:sz w:val="18"/>
          <w:szCs w:val="18"/>
        </w:rPr>
      </w:pPr>
      <w:r w:rsidRPr="00EC54AD">
        <w:rPr>
          <w:rFonts w:eastAsia="Times New Roman" w:cs="Times New Roman"/>
          <w:sz w:val="18"/>
          <w:szCs w:val="18"/>
        </w:rPr>
        <w:t xml:space="preserve">Administratorem Pani/Pana </w:t>
      </w:r>
      <w:r w:rsidRPr="00EC54AD">
        <w:rPr>
          <w:rFonts w:eastAsia="Calibri" w:cstheme="minorHAnsi"/>
          <w:sz w:val="20"/>
          <w:szCs w:val="20"/>
        </w:rPr>
        <w:t>danych osobowych</w:t>
      </w:r>
      <w:r w:rsidRPr="00EC54AD">
        <w:rPr>
          <w:rFonts w:eastAsia="Times New Roman" w:cs="Times New Roman"/>
          <w:sz w:val="18"/>
          <w:szCs w:val="18"/>
        </w:rPr>
        <w:t xml:space="preserve"> jest </w:t>
      </w:r>
      <w:r w:rsidRPr="00EC54AD">
        <w:rPr>
          <w:rFonts w:eastAsia="Calibri" w:cs="Times New Roman"/>
          <w:b/>
          <w:bCs/>
          <w:sz w:val="18"/>
          <w:szCs w:val="18"/>
        </w:rPr>
        <w:t xml:space="preserve">Prezydent Miasta Łomża </w:t>
      </w:r>
      <w:r w:rsidRPr="00EC54AD">
        <w:rPr>
          <w:rFonts w:eastAsia="Times New Roman" w:cs="Times New Roman"/>
          <w:sz w:val="18"/>
          <w:szCs w:val="18"/>
        </w:rPr>
        <w:t xml:space="preserve">z siedzibą </w:t>
      </w:r>
      <w:r w:rsidRPr="00EC54AD">
        <w:rPr>
          <w:rFonts w:eastAsia="Calibri" w:cs="Times New Roman"/>
          <w:b/>
          <w:bCs/>
          <w:sz w:val="18"/>
          <w:szCs w:val="18"/>
        </w:rPr>
        <w:t xml:space="preserve">Pl. Stary Rynek 14, 18-400 Łomża, email : </w:t>
      </w:r>
      <w:hyperlink r:id="rId7" w:history="1">
        <w:r w:rsidRPr="00EC54AD">
          <w:rPr>
            <w:rFonts w:eastAsia="Calibri" w:cs="Times New Roman"/>
            <w:color w:val="0563C1"/>
            <w:sz w:val="18"/>
            <w:szCs w:val="18"/>
            <w:u w:val="single"/>
          </w:rPr>
          <w:t>prezydent@um.lomza.pl</w:t>
        </w:r>
      </w:hyperlink>
    </w:p>
    <w:p w:rsidR="00EC54AD" w:rsidRPr="00EC54AD" w:rsidRDefault="00EC54AD" w:rsidP="00EC54AD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C54AD">
        <w:rPr>
          <w:rFonts w:cs="Times New Roman"/>
          <w:bCs/>
          <w:color w:val="000000"/>
          <w:sz w:val="18"/>
          <w:szCs w:val="18"/>
        </w:rPr>
        <w:t>Administrator wyznaczył I</w:t>
      </w:r>
      <w:r w:rsidRPr="00EC54AD">
        <w:rPr>
          <w:rFonts w:cs="Times New Roman"/>
          <w:color w:val="000000"/>
          <w:sz w:val="18"/>
          <w:szCs w:val="18"/>
        </w:rPr>
        <w:t xml:space="preserve">nspektora Ochrony Danych Osobowych, z którym można skontaktować pod numerem telefonu 86 2156733 lub poprzez adres e-mail </w:t>
      </w:r>
      <w:hyperlink r:id="rId8" w:tgtFrame="_top" w:history="1">
        <w:r w:rsidRPr="00EC54AD">
          <w:rPr>
            <w:rFonts w:cs="Times New Roman"/>
            <w:color w:val="0563C1"/>
            <w:sz w:val="18"/>
            <w:szCs w:val="18"/>
            <w:u w:val="single"/>
          </w:rPr>
          <w:t>a.kondraciuk@um.lomza.pl</w:t>
        </w:r>
      </w:hyperlink>
      <w:r w:rsidRPr="00EC54AD">
        <w:rPr>
          <w:rFonts w:cs="Times New Roman"/>
          <w:color w:val="000000"/>
          <w:sz w:val="18"/>
          <w:szCs w:val="18"/>
        </w:rPr>
        <w:t>. w sprawach związanych  bezpośrednio z  przetwarzaniem danych osobowych (nie posiada i nie udziela informacji merytorycznych w sprawach/postępowaniach realizowanych w ramach składanego wniosku)</w:t>
      </w:r>
    </w:p>
    <w:p w:rsidR="00EC54AD" w:rsidRPr="00EC54AD" w:rsidRDefault="00EC54AD" w:rsidP="00EC54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C54AD">
        <w:rPr>
          <w:rFonts w:cstheme="minorHAnsi"/>
          <w:color w:val="000000"/>
          <w:sz w:val="20"/>
          <w:szCs w:val="20"/>
        </w:rPr>
        <w:t xml:space="preserve">Dane osobowe Pani/Pana </w:t>
      </w:r>
      <w:r w:rsidRPr="00EC54AD">
        <w:rPr>
          <w:rFonts w:cs="Times New Roman"/>
          <w:color w:val="000000"/>
          <w:sz w:val="20"/>
          <w:szCs w:val="20"/>
        </w:rPr>
        <w:t xml:space="preserve"> </w:t>
      </w:r>
      <w:r w:rsidRPr="00EC54AD">
        <w:rPr>
          <w:rFonts w:cs="Times-Roman"/>
          <w:color w:val="000000"/>
          <w:sz w:val="20"/>
          <w:szCs w:val="20"/>
        </w:rPr>
        <w:t xml:space="preserve">przetwarzane będą w celu, </w:t>
      </w:r>
      <w:r w:rsidRPr="00EC54AD">
        <w:rPr>
          <w:rFonts w:eastAsia="Times New Roman" w:cs="Times New Roman"/>
          <w:color w:val="000000"/>
          <w:sz w:val="20"/>
          <w:szCs w:val="20"/>
        </w:rPr>
        <w:t xml:space="preserve">ustalenia numeru porządkowego budynku w związku z </w:t>
      </w:r>
      <w:r w:rsidRPr="00EC54AD">
        <w:rPr>
          <w:rFonts w:cs="Times New Roman"/>
          <w:color w:val="000000"/>
          <w:sz w:val="20"/>
          <w:szCs w:val="20"/>
        </w:rPr>
        <w:t>art. 6 ust.</w:t>
      </w:r>
      <w:r w:rsidRPr="00EC54AD">
        <w:rPr>
          <w:rFonts w:cstheme="minorHAnsi"/>
          <w:color w:val="000000" w:themeColor="text1"/>
          <w:sz w:val="20"/>
          <w:szCs w:val="20"/>
        </w:rPr>
        <w:t xml:space="preserve"> 1 lit. a </w:t>
      </w:r>
      <w:r w:rsidRPr="00EC54AD">
        <w:rPr>
          <w:rFonts w:cstheme="minorHAnsi"/>
          <w:b/>
          <w:color w:val="000000" w:themeColor="text1"/>
          <w:sz w:val="20"/>
          <w:szCs w:val="20"/>
        </w:rPr>
        <w:t>RODO</w:t>
      </w:r>
      <w:r w:rsidRPr="00EC54AD">
        <w:rPr>
          <w:rFonts w:cstheme="minorHAnsi"/>
          <w:color w:val="000000" w:themeColor="text1"/>
          <w:sz w:val="20"/>
          <w:szCs w:val="20"/>
        </w:rPr>
        <w:t xml:space="preserve"> - zgody na przetwarzanie w zakresie numeru telefonicznego, adresu poczty elektronicznej, oraz </w:t>
      </w:r>
      <w:r w:rsidRPr="00EC54AD">
        <w:rPr>
          <w:rFonts w:cs="Times New Roman"/>
          <w:color w:val="000000"/>
          <w:sz w:val="20"/>
          <w:szCs w:val="20"/>
        </w:rPr>
        <w:t>6 ust.</w:t>
      </w:r>
      <w:r w:rsidRPr="00EC54AD">
        <w:rPr>
          <w:rFonts w:cstheme="minorHAnsi"/>
          <w:color w:val="000000" w:themeColor="text1"/>
          <w:sz w:val="20"/>
          <w:szCs w:val="20"/>
        </w:rPr>
        <w:t xml:space="preserve"> 1 lit. c  </w:t>
      </w:r>
      <w:r w:rsidRPr="00EC54AD">
        <w:rPr>
          <w:rFonts w:cstheme="minorHAnsi"/>
          <w:b/>
          <w:color w:val="000000" w:themeColor="text1"/>
          <w:sz w:val="20"/>
          <w:szCs w:val="20"/>
        </w:rPr>
        <w:t>RODO</w:t>
      </w:r>
      <w:r w:rsidRPr="00EC54AD">
        <w:rPr>
          <w:rFonts w:cstheme="minorHAnsi"/>
          <w:color w:val="000000" w:themeColor="text1"/>
          <w:sz w:val="20"/>
          <w:szCs w:val="20"/>
        </w:rPr>
        <w:t xml:space="preserve"> -</w:t>
      </w:r>
      <w:r w:rsidRPr="00EC54AD">
        <w:rPr>
          <w:rFonts w:cstheme="minorHAnsi"/>
          <w:color w:val="000000"/>
          <w:sz w:val="20"/>
          <w:szCs w:val="20"/>
        </w:rPr>
        <w:t xml:space="preserve"> obowiązkiem prawnym ciążący na Administratorze.</w:t>
      </w:r>
    </w:p>
    <w:p w:rsidR="00EC54AD" w:rsidRPr="00EC54AD" w:rsidRDefault="00EC54AD" w:rsidP="00EC54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EC54AD">
        <w:rPr>
          <w:rFonts w:eastAsia="Times New Roman" w:cs="Times New Roman"/>
          <w:color w:val="000000"/>
          <w:sz w:val="18"/>
          <w:szCs w:val="18"/>
        </w:rPr>
        <w:t xml:space="preserve">. </w:t>
      </w:r>
      <w:r w:rsidRPr="00EC54AD">
        <w:rPr>
          <w:rFonts w:cstheme="minorHAnsi"/>
          <w:color w:val="000000"/>
          <w:sz w:val="18"/>
          <w:szCs w:val="18"/>
        </w:rPr>
        <w:t xml:space="preserve">Szczegółowe cele przetwarzania danych  zostały wskazane w następujących przepisach </w:t>
      </w:r>
      <w:proofErr w:type="spellStart"/>
      <w:r w:rsidRPr="00EC54AD">
        <w:rPr>
          <w:rFonts w:cstheme="minorHAnsi"/>
          <w:color w:val="000000"/>
          <w:sz w:val="18"/>
          <w:szCs w:val="18"/>
        </w:rPr>
        <w:t>tj</w:t>
      </w:r>
      <w:proofErr w:type="spellEnd"/>
      <w:r w:rsidRPr="00EC54AD">
        <w:rPr>
          <w:rFonts w:cstheme="minorHAnsi"/>
          <w:color w:val="000000"/>
          <w:sz w:val="18"/>
          <w:szCs w:val="18"/>
        </w:rPr>
        <w:t>:</w:t>
      </w:r>
    </w:p>
    <w:p w:rsidR="00EC54AD" w:rsidRPr="00EC54AD" w:rsidRDefault="00EC54AD" w:rsidP="00EC54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Calibri" w:cstheme="minorHAnsi"/>
          <w:b/>
          <w:sz w:val="18"/>
          <w:szCs w:val="18"/>
        </w:rPr>
      </w:pPr>
      <w:r w:rsidRPr="00EC54AD">
        <w:rPr>
          <w:rFonts w:eastAsia="Times New Roman" w:cstheme="minorHAnsi"/>
          <w:sz w:val="18"/>
          <w:szCs w:val="18"/>
          <w:lang w:eastAsia="pl-PL"/>
        </w:rPr>
        <w:t xml:space="preserve">Ustawa z dnia 17 maja 1989 r. Prawo geodezyjne i kartograficzne (Dz.U. z 2020 r.  poz. 2052 z </w:t>
      </w:r>
      <w:proofErr w:type="spellStart"/>
      <w:r w:rsidRPr="00EC54AD">
        <w:rPr>
          <w:rFonts w:eastAsia="Times New Roman" w:cstheme="minorHAnsi"/>
          <w:sz w:val="18"/>
          <w:szCs w:val="18"/>
          <w:lang w:eastAsia="pl-PL"/>
        </w:rPr>
        <w:t>późn</w:t>
      </w:r>
      <w:proofErr w:type="spellEnd"/>
      <w:r w:rsidRPr="00EC54AD">
        <w:rPr>
          <w:rFonts w:eastAsia="Times New Roman" w:cstheme="minorHAnsi"/>
          <w:sz w:val="18"/>
          <w:szCs w:val="18"/>
          <w:lang w:eastAsia="pl-PL"/>
        </w:rPr>
        <w:t>. zm.).</w:t>
      </w:r>
    </w:p>
    <w:p w:rsidR="00EC54AD" w:rsidRPr="00EC54AD" w:rsidRDefault="00EC54AD" w:rsidP="00EC54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Calibri" w:cstheme="minorHAnsi"/>
          <w:b/>
          <w:sz w:val="18"/>
          <w:szCs w:val="18"/>
        </w:rPr>
      </w:pPr>
      <w:r w:rsidRPr="00EC54AD">
        <w:rPr>
          <w:rFonts w:eastAsia="Times New Roman" w:cstheme="minorHAnsi"/>
          <w:sz w:val="18"/>
          <w:szCs w:val="18"/>
          <w:lang w:eastAsia="pl-PL"/>
        </w:rPr>
        <w:t xml:space="preserve">Rozporządzenie Ministra Rozwoju, Pracy i Technologii z dnia 21 lipca 2021 r. ( Dz. U. z 2021 r. poz. 1368 z </w:t>
      </w:r>
      <w:proofErr w:type="spellStart"/>
      <w:r w:rsidRPr="00EC54AD">
        <w:rPr>
          <w:rFonts w:eastAsia="Times New Roman" w:cstheme="minorHAnsi"/>
          <w:sz w:val="18"/>
          <w:szCs w:val="18"/>
          <w:lang w:eastAsia="pl-PL"/>
        </w:rPr>
        <w:t>póżn</w:t>
      </w:r>
      <w:proofErr w:type="spellEnd"/>
      <w:r w:rsidRPr="00EC54AD">
        <w:rPr>
          <w:rFonts w:eastAsia="Times New Roman" w:cstheme="minorHAnsi"/>
          <w:sz w:val="18"/>
          <w:szCs w:val="18"/>
          <w:lang w:eastAsia="pl-PL"/>
        </w:rPr>
        <w:t xml:space="preserve">. </w:t>
      </w:r>
      <w:proofErr w:type="spellStart"/>
      <w:r w:rsidRPr="00EC54AD">
        <w:rPr>
          <w:rFonts w:eastAsia="Times New Roman" w:cstheme="minorHAnsi"/>
          <w:sz w:val="18"/>
          <w:szCs w:val="18"/>
          <w:lang w:eastAsia="pl-PL"/>
        </w:rPr>
        <w:t>zm</w:t>
      </w:r>
      <w:proofErr w:type="spellEnd"/>
      <w:r w:rsidRPr="00EC54AD">
        <w:rPr>
          <w:rFonts w:eastAsia="Times New Roman" w:cstheme="minorHAnsi"/>
          <w:sz w:val="18"/>
          <w:szCs w:val="18"/>
          <w:lang w:eastAsia="pl-PL"/>
        </w:rPr>
        <w:t>)</w:t>
      </w:r>
    </w:p>
    <w:p w:rsidR="00EC54AD" w:rsidRPr="00EC54AD" w:rsidRDefault="00EC54AD" w:rsidP="00EC54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EC54AD">
        <w:rPr>
          <w:rFonts w:eastAsia="Calibri" w:cs="Times-Roman"/>
          <w:sz w:val="18"/>
          <w:szCs w:val="18"/>
        </w:rPr>
        <w:t xml:space="preserve">Podanie Pani/Pana </w:t>
      </w:r>
      <w:r w:rsidRPr="00EC54AD">
        <w:rPr>
          <w:rFonts w:eastAsia="Calibri" w:cstheme="minorHAnsi"/>
          <w:sz w:val="18"/>
          <w:szCs w:val="18"/>
        </w:rPr>
        <w:t xml:space="preserve">danych osobowych w zakresie numeru telefonicznego i adresu poczty elektronicznej i </w:t>
      </w:r>
      <w:r w:rsidRPr="00EC54AD">
        <w:rPr>
          <w:rFonts w:eastAsia="Calibri" w:cs="Times New Roman"/>
          <w:sz w:val="18"/>
          <w:szCs w:val="18"/>
        </w:rPr>
        <w:t>jest dobrowolne w pozostałych przypadkach wynika z przepisów prawa i jest niezbędne do realizacji wniosku.</w:t>
      </w:r>
    </w:p>
    <w:p w:rsidR="00EC54AD" w:rsidRPr="00EC54AD" w:rsidRDefault="00EC54AD" w:rsidP="00EC54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EC54AD">
        <w:rPr>
          <w:rFonts w:eastAsia="Calibri" w:cs="Times New Roman"/>
          <w:sz w:val="18"/>
          <w:szCs w:val="18"/>
        </w:rPr>
        <w:t xml:space="preserve">W związku z przetwarzaniem Pan/Pana danych w celach, o których mowa w pkt 3 odbiorcami mogą być organy władzy publicznej, </w:t>
      </w:r>
      <w:r w:rsidRPr="00EC54AD">
        <w:rPr>
          <w:rFonts w:eastAsia="Times New Roman" w:cs="Times New Roman"/>
          <w:sz w:val="18"/>
          <w:szCs w:val="18"/>
          <w:lang w:eastAsia="pl-PL"/>
        </w:rPr>
        <w:t>oraz podmioty wykonujące zadania publiczne lub działające na zlecenie organów władzy publicznej,</w:t>
      </w:r>
      <w:r w:rsidRPr="00EC54AD">
        <w:rPr>
          <w:rFonts w:eastAsia="Calibri" w:cs="Times New Roman"/>
          <w:sz w:val="18"/>
          <w:szCs w:val="18"/>
        </w:rPr>
        <w:t xml:space="preserve"> które mogą otrzymywać dane osobowe w ramach konkretnego postępowania zgodnie z prawem Unii lub prawem państwa członkowskiego.</w:t>
      </w:r>
    </w:p>
    <w:p w:rsidR="00EC54AD" w:rsidRPr="00EC54AD" w:rsidRDefault="00EC54AD" w:rsidP="00EC54A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EC54AD">
        <w:rPr>
          <w:rFonts w:ascii="Calibri" w:eastAsia="Calibri" w:hAnsi="Calibri" w:cs="Calibri"/>
          <w:sz w:val="20"/>
          <w:szCs w:val="20"/>
        </w:rPr>
        <w:t xml:space="preserve">Okres przechowywania danych osobowych do </w:t>
      </w:r>
      <w:r w:rsidRPr="00EC54AD">
        <w:rPr>
          <w:rFonts w:eastAsia="Calibri" w:cs="Times New Roman"/>
          <w:bCs/>
          <w:sz w:val="18"/>
          <w:szCs w:val="18"/>
        </w:rPr>
        <w:t xml:space="preserve">celu/celów określonych w pkt. 3 wynika z przepisów archiwalnych </w:t>
      </w:r>
      <w:r w:rsidRPr="00EC54AD">
        <w:rPr>
          <w:rFonts w:ascii="Calibri" w:eastAsia="Calibri" w:hAnsi="Calibri" w:cs="Calibri"/>
          <w:sz w:val="20"/>
          <w:szCs w:val="20"/>
        </w:rPr>
        <w:t xml:space="preserve"> W sprawie ustalenia numeracji porządkowej dane przechowywane są wieczyście.</w:t>
      </w:r>
    </w:p>
    <w:p w:rsidR="00EC54AD" w:rsidRPr="00EC54AD" w:rsidRDefault="00EC54AD" w:rsidP="00EC54AD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EC54AD">
        <w:rPr>
          <w:rFonts w:eastAsia="Times New Roman" w:cs="Times New Roman"/>
          <w:sz w:val="18"/>
          <w:szCs w:val="18"/>
          <w:lang w:eastAsia="pl-PL"/>
        </w:rPr>
        <w:t>Pani/Panu w  związku z przetwarzaniem przez Administratora danych osobowych przysługuje prawo do:</w:t>
      </w:r>
    </w:p>
    <w:p w:rsidR="00EC54AD" w:rsidRPr="00EC54AD" w:rsidRDefault="00EC54AD" w:rsidP="00EC54AD">
      <w:pPr>
        <w:numPr>
          <w:ilvl w:val="1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eastAsia="pl-PL"/>
        </w:rPr>
      </w:pPr>
      <w:r w:rsidRPr="00EC54AD">
        <w:rPr>
          <w:rFonts w:eastAsia="Times New Roman" w:cs="Times New Roman"/>
          <w:sz w:val="18"/>
          <w:szCs w:val="18"/>
          <w:lang w:eastAsia="pl-PL"/>
        </w:rPr>
        <w:t>dostępu do treści swoich danych, w tym prawo do uzyskania kopii tych danych</w:t>
      </w:r>
      <w:r w:rsidRPr="00EC54AD">
        <w:rPr>
          <w:rFonts w:eastAsia="Times New Roman" w:cstheme="minorHAnsi"/>
          <w:sz w:val="18"/>
          <w:szCs w:val="18"/>
          <w:lang w:eastAsia="pl-PL"/>
        </w:rPr>
        <w:t>,</w:t>
      </w:r>
      <w:r w:rsidRPr="00EC54AD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na podstawie art.15 </w:t>
      </w:r>
      <w:r w:rsidRPr="00EC54AD">
        <w:rPr>
          <w:rFonts w:eastAsia="Times New Roman" w:cstheme="minorHAnsi"/>
          <w:bCs/>
          <w:sz w:val="18"/>
          <w:szCs w:val="18"/>
          <w:lang w:eastAsia="pl-PL"/>
        </w:rPr>
        <w:t>RODO</w:t>
      </w:r>
    </w:p>
    <w:p w:rsidR="00EC54AD" w:rsidRPr="00EC54AD" w:rsidRDefault="00EC54AD" w:rsidP="00EC54AD">
      <w:pPr>
        <w:numPr>
          <w:ilvl w:val="1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eastAsia="pl-PL"/>
        </w:rPr>
      </w:pPr>
      <w:r w:rsidRPr="00EC54AD">
        <w:rPr>
          <w:rFonts w:eastAsia="Times New Roman" w:cs="Times New Roman"/>
          <w:sz w:val="18"/>
          <w:szCs w:val="18"/>
          <w:lang w:eastAsia="pl-PL"/>
        </w:rPr>
        <w:t>żądania ich sprostowania w przypadku gdy dane są nieprawidłowe lub niekompletne</w:t>
      </w:r>
      <w:r w:rsidRPr="00EC54AD">
        <w:rPr>
          <w:rFonts w:eastAsia="Times New Roman" w:cstheme="minorHAnsi"/>
          <w:sz w:val="18"/>
          <w:szCs w:val="18"/>
          <w:lang w:eastAsia="pl-PL"/>
        </w:rPr>
        <w:t>,</w:t>
      </w:r>
      <w:r w:rsidRPr="00EC54AD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na podstawie art.16 </w:t>
      </w:r>
      <w:r w:rsidRPr="00EC54AD">
        <w:rPr>
          <w:rFonts w:eastAsia="Times New Roman" w:cstheme="minorHAnsi"/>
          <w:bCs/>
          <w:sz w:val="18"/>
          <w:szCs w:val="18"/>
          <w:lang w:eastAsia="pl-PL"/>
        </w:rPr>
        <w:t>RODO</w:t>
      </w:r>
    </w:p>
    <w:p w:rsidR="00EC54AD" w:rsidRPr="00EC54AD" w:rsidRDefault="00EC54AD" w:rsidP="00EC54AD">
      <w:pPr>
        <w:numPr>
          <w:ilvl w:val="1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eastAsia="pl-PL"/>
        </w:rPr>
      </w:pPr>
      <w:r w:rsidRPr="00EC54AD">
        <w:rPr>
          <w:rFonts w:eastAsia="Times New Roman" w:cs="Times New Roman"/>
          <w:sz w:val="18"/>
          <w:szCs w:val="18"/>
          <w:lang w:eastAsia="pl-PL"/>
        </w:rPr>
        <w:t xml:space="preserve">usunięcia (tzw. </w:t>
      </w:r>
      <w:r w:rsidRPr="00EC54AD">
        <w:rPr>
          <w:rFonts w:eastAsia="Times New Roman" w:cs="Times New Roman"/>
          <w:b/>
          <w:sz w:val="18"/>
          <w:szCs w:val="18"/>
          <w:lang w:eastAsia="pl-PL"/>
        </w:rPr>
        <w:t>prawo do bycia zapomnianym</w:t>
      </w:r>
      <w:r w:rsidRPr="00EC54AD">
        <w:rPr>
          <w:rFonts w:eastAsia="Times New Roman" w:cs="Times New Roman"/>
          <w:sz w:val="18"/>
          <w:szCs w:val="18"/>
          <w:lang w:eastAsia="pl-PL"/>
        </w:rPr>
        <w:t xml:space="preserve"> ) </w:t>
      </w:r>
      <w:r w:rsidRPr="00EC54AD">
        <w:rPr>
          <w:rFonts w:eastAsia="Times New Roman" w:cstheme="minorHAnsi"/>
          <w:color w:val="000000"/>
          <w:sz w:val="18"/>
          <w:szCs w:val="18"/>
          <w:lang w:eastAsia="pl-PL"/>
        </w:rPr>
        <w:t xml:space="preserve">na podstawie art.17 </w:t>
      </w:r>
      <w:r w:rsidRPr="00EC54AD">
        <w:rPr>
          <w:rFonts w:eastAsia="Times New Roman" w:cstheme="minorHAnsi"/>
          <w:bCs/>
          <w:sz w:val="18"/>
          <w:szCs w:val="18"/>
          <w:lang w:eastAsia="pl-PL"/>
        </w:rPr>
        <w:t>RODO</w:t>
      </w:r>
    </w:p>
    <w:p w:rsidR="00EC54AD" w:rsidRPr="00EC54AD" w:rsidRDefault="00EC54AD" w:rsidP="00EC54AD">
      <w:pPr>
        <w:numPr>
          <w:ilvl w:val="1"/>
          <w:numId w:val="5"/>
        </w:numPr>
        <w:spacing w:after="0" w:line="240" w:lineRule="auto"/>
        <w:ind w:left="426"/>
        <w:jc w:val="both"/>
        <w:rPr>
          <w:rFonts w:eastAsia="Times New Roman" w:cs="Times New Roman"/>
          <w:sz w:val="18"/>
          <w:szCs w:val="18"/>
          <w:lang w:eastAsia="pl-PL"/>
        </w:rPr>
      </w:pPr>
      <w:r w:rsidRPr="00EC54AD">
        <w:rPr>
          <w:rFonts w:eastAsia="Times New Roman" w:cs="Times New Roman"/>
          <w:sz w:val="18"/>
          <w:szCs w:val="18"/>
          <w:lang w:eastAsia="pl-PL"/>
        </w:rPr>
        <w:t xml:space="preserve">ograniczenia przetwarzania danych, </w:t>
      </w:r>
      <w:r w:rsidRPr="00EC54AD">
        <w:rPr>
          <w:rFonts w:eastAsia="Times New Roman" w:cstheme="minorHAnsi"/>
          <w:color w:val="000000"/>
          <w:sz w:val="18"/>
          <w:szCs w:val="18"/>
          <w:lang w:eastAsia="pl-PL"/>
        </w:rPr>
        <w:t xml:space="preserve">na podstawie art.18 </w:t>
      </w:r>
      <w:r w:rsidRPr="00EC54AD">
        <w:rPr>
          <w:rFonts w:eastAsia="Times New Roman" w:cstheme="minorHAnsi"/>
          <w:bCs/>
          <w:sz w:val="18"/>
          <w:szCs w:val="18"/>
          <w:lang w:eastAsia="pl-PL"/>
        </w:rPr>
        <w:t xml:space="preserve">RODO </w:t>
      </w:r>
    </w:p>
    <w:p w:rsidR="00EC54AD" w:rsidRPr="00EC54AD" w:rsidRDefault="00EC54AD" w:rsidP="00EC54AD">
      <w:pPr>
        <w:numPr>
          <w:ilvl w:val="1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eastAsia="pl-PL"/>
        </w:rPr>
      </w:pPr>
      <w:r w:rsidRPr="00EC54AD">
        <w:rPr>
          <w:rFonts w:eastAsia="Times New Roman" w:cs="Times New Roman"/>
          <w:sz w:val="18"/>
          <w:szCs w:val="18"/>
          <w:lang w:eastAsia="pl-PL"/>
        </w:rPr>
        <w:t xml:space="preserve">prawo przenoszenia tylko </w:t>
      </w:r>
      <w:r w:rsidRPr="00EC54AD">
        <w:rPr>
          <w:rFonts w:eastAsia="Times New Roman" w:cs="Times-Roman"/>
          <w:sz w:val="18"/>
          <w:szCs w:val="18"/>
          <w:lang w:eastAsia="pl-PL"/>
        </w:rPr>
        <w:t>w stosunku do danych przetwarzanych na podstawie zgody</w:t>
      </w:r>
      <w:r w:rsidRPr="00EC54AD">
        <w:rPr>
          <w:rFonts w:eastAsia="Times New Roman" w:cstheme="minorHAnsi"/>
          <w:sz w:val="18"/>
          <w:szCs w:val="18"/>
          <w:lang w:eastAsia="pl-PL"/>
        </w:rPr>
        <w:t>,</w:t>
      </w:r>
      <w:r w:rsidRPr="00EC54AD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na podstawie art.20 </w:t>
      </w:r>
      <w:r w:rsidRPr="00EC54AD">
        <w:rPr>
          <w:rFonts w:eastAsia="Times New Roman" w:cstheme="minorHAnsi"/>
          <w:bCs/>
          <w:sz w:val="18"/>
          <w:szCs w:val="18"/>
          <w:lang w:eastAsia="pl-PL"/>
        </w:rPr>
        <w:t>RODO</w:t>
      </w:r>
    </w:p>
    <w:p w:rsidR="00EC54AD" w:rsidRPr="00EC54AD" w:rsidRDefault="00EC54AD" w:rsidP="00EC54AD">
      <w:pPr>
        <w:numPr>
          <w:ilvl w:val="1"/>
          <w:numId w:val="5"/>
        </w:num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eastAsia="pl-PL"/>
        </w:rPr>
      </w:pPr>
      <w:r w:rsidRPr="00EC54AD">
        <w:rPr>
          <w:rFonts w:eastAsia="Times New Roman" w:cs="Times New Roman"/>
          <w:sz w:val="18"/>
          <w:szCs w:val="18"/>
          <w:lang w:eastAsia="pl-PL"/>
        </w:rPr>
        <w:t>wniesienia sprzeciwu wobec przetwarzania danych</w:t>
      </w:r>
      <w:r w:rsidRPr="00EC54AD">
        <w:rPr>
          <w:rFonts w:eastAsia="Times New Roman" w:cstheme="minorHAnsi"/>
          <w:sz w:val="18"/>
          <w:szCs w:val="18"/>
          <w:lang w:eastAsia="pl-PL"/>
        </w:rPr>
        <w:t>,</w:t>
      </w:r>
      <w:r w:rsidRPr="00EC54AD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na podstawie art.21 </w:t>
      </w:r>
      <w:r w:rsidRPr="00EC54AD">
        <w:rPr>
          <w:rFonts w:eastAsia="Times New Roman" w:cstheme="minorHAnsi"/>
          <w:bCs/>
          <w:sz w:val="18"/>
          <w:szCs w:val="18"/>
          <w:lang w:eastAsia="pl-PL"/>
        </w:rPr>
        <w:t>RODO</w:t>
      </w:r>
    </w:p>
    <w:p w:rsidR="00EC54AD" w:rsidRPr="00EC54AD" w:rsidRDefault="00EC54AD" w:rsidP="00EC54AD">
      <w:pPr>
        <w:numPr>
          <w:ilvl w:val="1"/>
          <w:numId w:val="5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sz w:val="18"/>
          <w:szCs w:val="18"/>
          <w:lang w:eastAsia="pl-PL"/>
        </w:rPr>
      </w:pPr>
      <w:r w:rsidRPr="00EC54AD">
        <w:rPr>
          <w:rFonts w:eastAsia="Calibri" w:cs="Times New Roman"/>
          <w:sz w:val="18"/>
          <w:szCs w:val="18"/>
        </w:rPr>
        <w:t xml:space="preserve">wniesienia skargi do organu nadzorczego  Prezesa Urzędu Ochrony Danych Osobowych, gdy uzna Pani/Pan, iż przetwarzanie danych  osobowych w Urzędzie Miejskim w Łomży narusza przepisy </w:t>
      </w:r>
      <w:r w:rsidRPr="00EC54AD">
        <w:rPr>
          <w:rFonts w:eastAsia="Calibri" w:cs="Times New Roman"/>
          <w:b/>
          <w:sz w:val="18"/>
          <w:szCs w:val="18"/>
        </w:rPr>
        <w:t>RODO.</w:t>
      </w:r>
    </w:p>
    <w:p w:rsidR="00EC54AD" w:rsidRPr="00EC54AD" w:rsidRDefault="00EC54AD" w:rsidP="00EC54AD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EC54AD">
        <w:rPr>
          <w:rFonts w:eastAsia="Times New Roman" w:cs="Times New Roman"/>
          <w:sz w:val="18"/>
          <w:szCs w:val="18"/>
          <w:lang w:eastAsia="pl-PL"/>
        </w:rPr>
        <w:t>Pani/Pana dane osobowe nie będą przetwarzane w sposób zautomatyzowany i nie będą profilowane.</w:t>
      </w:r>
    </w:p>
    <w:p w:rsidR="00EC54AD" w:rsidRPr="00EC54AD" w:rsidRDefault="00EC54AD" w:rsidP="00EC54AD">
      <w:pPr>
        <w:spacing w:after="0" w:line="240" w:lineRule="auto"/>
        <w:ind w:right="-1" w:firstLine="708"/>
        <w:jc w:val="both"/>
        <w:rPr>
          <w:rFonts w:eastAsia="Times New Roman" w:cs="Arial"/>
          <w:sz w:val="18"/>
          <w:szCs w:val="18"/>
          <w:lang w:eastAsia="pl-PL"/>
        </w:rPr>
      </w:pPr>
    </w:p>
    <w:p w:rsidR="00EC54AD" w:rsidRPr="00EC54AD" w:rsidRDefault="00EC54AD" w:rsidP="00EC54AD">
      <w:pPr>
        <w:spacing w:after="0" w:line="240" w:lineRule="auto"/>
        <w:ind w:right="-1" w:firstLine="708"/>
        <w:jc w:val="both"/>
        <w:rPr>
          <w:rFonts w:eastAsia="Times New Roman" w:cs="Times New Roman"/>
          <w:sz w:val="18"/>
          <w:szCs w:val="18"/>
          <w:lang w:eastAsia="pl-PL"/>
        </w:rPr>
      </w:pPr>
      <w:r w:rsidRPr="00EC54AD">
        <w:rPr>
          <w:rFonts w:eastAsia="Times New Roman" w:cs="Arial"/>
          <w:sz w:val="18"/>
          <w:szCs w:val="18"/>
          <w:lang w:eastAsia="pl-PL"/>
        </w:rPr>
        <w:t>Wyrażam dobrowolną zgodę na przetwarzanie danych osobowych w zakresie numeru telefonu i adresu poczty elektronicznej w celu przekazywania przez Urząd istotnych informacji związanych z prowadzonym postępowaniem. Oświadczam, że zapoznałam/zapoznałem* się z jej treścią informacji o przetwarzaniu danych osobowych i znane mi są</w:t>
      </w:r>
      <w:r w:rsidRPr="00EC54AD">
        <w:rPr>
          <w:rFonts w:eastAsia="Times New Roman" w:cs="Times New Roman"/>
          <w:bCs/>
          <w:sz w:val="18"/>
          <w:szCs w:val="18"/>
          <w:lang w:eastAsia="pl-PL"/>
        </w:rPr>
        <w:t xml:space="preserve"> przysługujące prawa przy ich przetwarzaniu</w:t>
      </w:r>
      <w:r w:rsidRPr="00EC54AD">
        <w:rPr>
          <w:rFonts w:eastAsia="Times New Roman" w:cs="Times New Roman"/>
          <w:sz w:val="18"/>
          <w:szCs w:val="18"/>
          <w:lang w:eastAsia="pl-PL"/>
        </w:rPr>
        <w:t>.</w:t>
      </w:r>
    </w:p>
    <w:p w:rsidR="00EC54AD" w:rsidRPr="00EC54AD" w:rsidRDefault="00EC54AD" w:rsidP="00EC54AD">
      <w:pPr>
        <w:spacing w:after="0" w:line="240" w:lineRule="auto"/>
        <w:ind w:right="-1" w:firstLine="708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EC54AD" w:rsidRPr="00EC54AD" w:rsidRDefault="00EC54AD" w:rsidP="00EC54AD">
      <w:pPr>
        <w:widowControl w:val="0"/>
        <w:suppressAutoHyphens/>
        <w:autoSpaceDN w:val="0"/>
        <w:spacing w:after="0" w:line="240" w:lineRule="auto"/>
        <w:ind w:right="604"/>
        <w:jc w:val="right"/>
        <w:textAlignment w:val="baseline"/>
        <w:rPr>
          <w:rFonts w:ascii="Calibri" w:eastAsia="SimSun" w:hAnsi="Calibri" w:cs="Mangal"/>
          <w:kern w:val="3"/>
          <w:sz w:val="18"/>
          <w:szCs w:val="18"/>
          <w:lang w:eastAsia="zh-CN" w:bidi="hi-IN"/>
        </w:rPr>
      </w:pPr>
    </w:p>
    <w:p w:rsidR="00EC54AD" w:rsidRPr="00EC54AD" w:rsidRDefault="00EC54AD" w:rsidP="00EC54AD">
      <w:pPr>
        <w:widowControl w:val="0"/>
        <w:suppressAutoHyphens/>
        <w:autoSpaceDN w:val="0"/>
        <w:spacing w:after="0" w:line="240" w:lineRule="auto"/>
        <w:ind w:right="604"/>
        <w:jc w:val="right"/>
        <w:textAlignment w:val="baseline"/>
        <w:rPr>
          <w:rFonts w:ascii="Calibri" w:eastAsia="SimSun" w:hAnsi="Calibri" w:cs="Mangal"/>
          <w:kern w:val="3"/>
          <w:sz w:val="18"/>
          <w:szCs w:val="18"/>
          <w:lang w:eastAsia="zh-CN" w:bidi="hi-IN"/>
        </w:rPr>
      </w:pPr>
    </w:p>
    <w:p w:rsidR="00EC54AD" w:rsidRPr="00EC54AD" w:rsidRDefault="00EC54AD" w:rsidP="00EC54AD">
      <w:pPr>
        <w:widowControl w:val="0"/>
        <w:suppressAutoHyphens/>
        <w:autoSpaceDN w:val="0"/>
        <w:spacing w:after="0" w:line="240" w:lineRule="auto"/>
        <w:ind w:right="604"/>
        <w:jc w:val="right"/>
        <w:textAlignment w:val="baseline"/>
        <w:rPr>
          <w:rFonts w:ascii="Liberation Serif" w:eastAsia="SimSun" w:hAnsi="Liberation Serif" w:cs="Mangal"/>
          <w:kern w:val="3"/>
          <w:sz w:val="18"/>
          <w:szCs w:val="18"/>
          <w:lang w:eastAsia="zh-CN" w:bidi="hi-IN"/>
        </w:rPr>
      </w:pPr>
      <w:r w:rsidRPr="00EC54AD">
        <w:rPr>
          <w:rFonts w:ascii="Calibri" w:eastAsia="SimSun" w:hAnsi="Calibri" w:cs="Mangal"/>
          <w:kern w:val="3"/>
          <w:sz w:val="18"/>
          <w:szCs w:val="18"/>
          <w:lang w:eastAsia="zh-CN" w:bidi="hi-IN"/>
        </w:rPr>
        <w:t>...........................................................................................................</w:t>
      </w:r>
    </w:p>
    <w:p w:rsidR="00EC54AD" w:rsidRPr="00EC54AD" w:rsidRDefault="00EC54AD" w:rsidP="00EC54AD">
      <w:pPr>
        <w:widowControl w:val="0"/>
        <w:suppressAutoHyphens/>
        <w:autoSpaceDN w:val="0"/>
        <w:spacing w:after="0" w:line="240" w:lineRule="auto"/>
        <w:ind w:right="604"/>
        <w:jc w:val="right"/>
        <w:textAlignment w:val="baseline"/>
        <w:rPr>
          <w:rFonts w:eastAsia="SimSun" w:cs="Mangal"/>
          <w:kern w:val="3"/>
          <w:sz w:val="19"/>
          <w:szCs w:val="19"/>
          <w:lang w:eastAsia="zh-CN" w:bidi="hi-IN"/>
        </w:rPr>
      </w:pPr>
      <w:r w:rsidRPr="00EC54AD">
        <w:rPr>
          <w:rFonts w:ascii="Liberation Serif" w:eastAsia="SimSun" w:hAnsi="Liberation Serif" w:cs="Mangal"/>
          <w:i/>
          <w:kern w:val="3"/>
          <w:sz w:val="18"/>
          <w:szCs w:val="18"/>
          <w:lang w:eastAsia="zh-CN" w:bidi="hi-IN"/>
        </w:rPr>
        <w:t xml:space="preserve">Czytelny podpis wnioskodawcy </w:t>
      </w:r>
    </w:p>
    <w:p w:rsidR="00EC54AD" w:rsidRPr="002744FC" w:rsidRDefault="00EC54AD" w:rsidP="002744FC">
      <w:pPr>
        <w:jc w:val="both"/>
        <w:rPr>
          <w:rFonts w:cstheme="minorHAnsi"/>
          <w:sz w:val="24"/>
          <w:szCs w:val="24"/>
          <w:vertAlign w:val="superscript"/>
        </w:rPr>
      </w:pPr>
    </w:p>
    <w:sectPr w:rsidR="00EC54AD" w:rsidRPr="002744FC" w:rsidSect="00EC54AD">
      <w:head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602" w:rsidRDefault="00575602" w:rsidP="003364EC">
      <w:pPr>
        <w:spacing w:after="0" w:line="240" w:lineRule="auto"/>
      </w:pPr>
      <w:r>
        <w:separator/>
      </w:r>
    </w:p>
  </w:endnote>
  <w:endnote w:type="continuationSeparator" w:id="0">
    <w:p w:rsidR="00575602" w:rsidRDefault="00575602" w:rsidP="0033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4EC" w:rsidRPr="001B4F14" w:rsidRDefault="003364EC" w:rsidP="003364EC">
    <w:pPr>
      <w:pStyle w:val="Stopka"/>
      <w:numPr>
        <w:ilvl w:val="0"/>
        <w:numId w:val="1"/>
      </w:numPr>
      <w:rPr>
        <w:rFonts w:ascii="Times New Roman" w:hAnsi="Times New Roman" w:cs="Times New Roman"/>
        <w:sz w:val="16"/>
        <w:szCs w:val="16"/>
        <w:vertAlign w:val="superscript"/>
      </w:rPr>
    </w:pPr>
    <w:r w:rsidRPr="001B4F14">
      <w:rPr>
        <w:rFonts w:ascii="Times New Roman" w:hAnsi="Times New Roman" w:cs="Times New Roman"/>
        <w:sz w:val="16"/>
        <w:szCs w:val="16"/>
      </w:rPr>
      <w:t>Dane nieobowiązkowe, przy czym ich podanie może ułatwić kontakt w celu rozpatrzenia wniosku i załatwienie sprawy.</w:t>
    </w:r>
  </w:p>
  <w:p w:rsidR="003364EC" w:rsidRPr="001B4F14" w:rsidRDefault="003364EC" w:rsidP="003364EC">
    <w:pPr>
      <w:pStyle w:val="Stopka"/>
      <w:numPr>
        <w:ilvl w:val="0"/>
        <w:numId w:val="1"/>
      </w:numPr>
      <w:rPr>
        <w:rFonts w:ascii="Times New Roman" w:hAnsi="Times New Roman" w:cs="Times New Roman"/>
        <w:sz w:val="16"/>
        <w:szCs w:val="16"/>
        <w:vertAlign w:val="superscript"/>
      </w:rPr>
    </w:pPr>
    <w:r w:rsidRPr="001B4F14">
      <w:rPr>
        <w:rFonts w:ascii="Times New Roman" w:hAnsi="Times New Roman" w:cs="Times New Roman"/>
        <w:sz w:val="16"/>
        <w:szCs w:val="16"/>
      </w:rPr>
      <w:t>Jeżeli wniosek dotyczy więcej niż jednego budynku lub sytuacja w terenie nie wskazuję jednoznacznie, któremu budynkowi ma zostać ustalony numer porządkowy- do wniosku należy dołączyć mapę lub szkic z ich lokalizacją i oznaczeniem.</w:t>
    </w:r>
  </w:p>
  <w:p w:rsidR="003364EC" w:rsidRPr="001B4F14" w:rsidRDefault="003364EC" w:rsidP="003364EC">
    <w:pPr>
      <w:pStyle w:val="Stopka"/>
      <w:numPr>
        <w:ilvl w:val="0"/>
        <w:numId w:val="1"/>
      </w:numPr>
      <w:rPr>
        <w:rFonts w:ascii="Times New Roman" w:hAnsi="Times New Roman" w:cs="Times New Roman"/>
        <w:sz w:val="16"/>
        <w:szCs w:val="16"/>
        <w:vertAlign w:val="superscript"/>
      </w:rPr>
    </w:pPr>
    <w:r w:rsidRPr="001B4F14">
      <w:rPr>
        <w:rFonts w:ascii="Times New Roman" w:hAnsi="Times New Roman" w:cs="Times New Roman"/>
        <w:sz w:val="16"/>
        <w:szCs w:val="16"/>
      </w:rPr>
      <w:t>Niepotrzebne skreślić.</w:t>
    </w:r>
  </w:p>
  <w:p w:rsidR="003364EC" w:rsidRPr="001B4F14" w:rsidRDefault="003364EC" w:rsidP="003364EC">
    <w:pPr>
      <w:pStyle w:val="Stopka"/>
      <w:numPr>
        <w:ilvl w:val="0"/>
        <w:numId w:val="1"/>
      </w:numPr>
      <w:rPr>
        <w:rFonts w:ascii="Times New Roman" w:hAnsi="Times New Roman" w:cs="Times New Roman"/>
        <w:sz w:val="16"/>
        <w:szCs w:val="16"/>
        <w:vertAlign w:val="superscript"/>
      </w:rPr>
    </w:pPr>
    <w:r w:rsidRPr="001B4F14">
      <w:rPr>
        <w:rFonts w:ascii="Times New Roman" w:hAnsi="Times New Roman" w:cs="Times New Roman"/>
        <w:sz w:val="16"/>
        <w:szCs w:val="16"/>
      </w:rPr>
      <w:t>Podpis własnoręczny, a w przypadku składania wniosku w postaci elektronicznej: kwalifikowany podpis elektroniczny, podpis osobisty albo zaufany.</w:t>
    </w:r>
  </w:p>
  <w:p w:rsidR="003364EC" w:rsidRDefault="003364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602" w:rsidRDefault="00575602" w:rsidP="003364EC">
      <w:pPr>
        <w:spacing w:after="0" w:line="240" w:lineRule="auto"/>
      </w:pPr>
      <w:r>
        <w:separator/>
      </w:r>
    </w:p>
  </w:footnote>
  <w:footnote w:type="continuationSeparator" w:id="0">
    <w:p w:rsidR="00575602" w:rsidRDefault="00575602" w:rsidP="0033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4AD" w:rsidRDefault="00EC54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504E1A" wp14:editId="4AD119C8">
          <wp:simplePos x="0" y="0"/>
          <wp:positionH relativeFrom="page">
            <wp:posOffset>451066</wp:posOffset>
          </wp:positionH>
          <wp:positionV relativeFrom="paragraph">
            <wp:posOffset>-759256</wp:posOffset>
          </wp:positionV>
          <wp:extent cx="2171700" cy="1535380"/>
          <wp:effectExtent l="0" t="0" r="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smakuj w łomż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15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B62"/>
    <w:multiLevelType w:val="hybridMultilevel"/>
    <w:tmpl w:val="122686E2"/>
    <w:lvl w:ilvl="0" w:tplc="E292751A">
      <w:start w:val="7"/>
      <w:numFmt w:val="decimal"/>
      <w:lvlText w:val="%1."/>
      <w:lvlJc w:val="left"/>
      <w:pPr>
        <w:ind w:left="-3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91F3D"/>
    <w:multiLevelType w:val="hybridMultilevel"/>
    <w:tmpl w:val="84EE2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95268"/>
    <w:multiLevelType w:val="hybridMultilevel"/>
    <w:tmpl w:val="23CE14EE"/>
    <w:lvl w:ilvl="0" w:tplc="ABD0B988">
      <w:start w:val="1"/>
      <w:numFmt w:val="decimal"/>
      <w:lvlText w:val="%1."/>
      <w:lvlJc w:val="left"/>
      <w:pPr>
        <w:ind w:left="-3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17" w:hanging="360"/>
      </w:pPr>
    </w:lvl>
    <w:lvl w:ilvl="2" w:tplc="0415001B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" w15:restartNumberingAfterBreak="0">
    <w:nsid w:val="5424256A"/>
    <w:multiLevelType w:val="multilevel"/>
    <w:tmpl w:val="E3A27AE2"/>
    <w:lvl w:ilvl="0">
      <w:start w:val="7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BD6432A"/>
    <w:multiLevelType w:val="hybridMultilevel"/>
    <w:tmpl w:val="E5405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3D"/>
    <w:rsid w:val="000F66E1"/>
    <w:rsid w:val="001B4F14"/>
    <w:rsid w:val="001D1373"/>
    <w:rsid w:val="001F4EFA"/>
    <w:rsid w:val="00233F72"/>
    <w:rsid w:val="002744FC"/>
    <w:rsid w:val="003364EC"/>
    <w:rsid w:val="00444A18"/>
    <w:rsid w:val="00547452"/>
    <w:rsid w:val="00571BB7"/>
    <w:rsid w:val="00575602"/>
    <w:rsid w:val="00634FB1"/>
    <w:rsid w:val="00661E71"/>
    <w:rsid w:val="00713AF4"/>
    <w:rsid w:val="00723153"/>
    <w:rsid w:val="007420B7"/>
    <w:rsid w:val="00790E62"/>
    <w:rsid w:val="00841D82"/>
    <w:rsid w:val="008A3553"/>
    <w:rsid w:val="00926EC3"/>
    <w:rsid w:val="00AD5975"/>
    <w:rsid w:val="00B431A3"/>
    <w:rsid w:val="00C51A94"/>
    <w:rsid w:val="00CF2D63"/>
    <w:rsid w:val="00D9292C"/>
    <w:rsid w:val="00E0043D"/>
    <w:rsid w:val="00EC54AD"/>
    <w:rsid w:val="00FD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70EAB9-44F7-44B1-A588-2DB89607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4EC"/>
  </w:style>
  <w:style w:type="paragraph" w:styleId="Stopka">
    <w:name w:val="footer"/>
    <w:basedOn w:val="Normalny"/>
    <w:link w:val="StopkaZnak"/>
    <w:uiPriority w:val="99"/>
    <w:unhideWhenUsed/>
    <w:rsid w:val="0033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4EC"/>
  </w:style>
  <w:style w:type="paragraph" w:styleId="Tekstdymka">
    <w:name w:val="Balloon Text"/>
    <w:basedOn w:val="Normalny"/>
    <w:link w:val="TekstdymkaZnak"/>
    <w:uiPriority w:val="99"/>
    <w:semiHidden/>
    <w:unhideWhenUsed/>
    <w:rsid w:val="0033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4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C5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ndraciuk@um.lomz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zydent@um.lomz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Małż</dc:creator>
  <cp:keywords/>
  <dc:description/>
  <cp:lastModifiedBy>Sławomir Jabłonowski</cp:lastModifiedBy>
  <cp:revision>2</cp:revision>
  <cp:lastPrinted>2024-01-19T09:36:00Z</cp:lastPrinted>
  <dcterms:created xsi:type="dcterms:W3CDTF">2024-01-19T12:04:00Z</dcterms:created>
  <dcterms:modified xsi:type="dcterms:W3CDTF">2024-01-19T12:04:00Z</dcterms:modified>
</cp:coreProperties>
</file>