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6" w:rsidRPr="00C73E9A" w:rsidRDefault="001B2386" w:rsidP="00F3497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4B0935">
        <w:rPr>
          <w:rFonts w:ascii="Arial" w:hAnsi="Arial" w:cs="Arial"/>
          <w:sz w:val="20"/>
          <w:szCs w:val="20"/>
        </w:rPr>
        <w:tab/>
      </w:r>
      <w:r w:rsidR="004B09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Załącznik </w:t>
      </w:r>
      <w:r w:rsidR="00F34972">
        <w:rPr>
          <w:rFonts w:ascii="Arial" w:hAnsi="Arial" w:cs="Arial"/>
          <w:sz w:val="20"/>
          <w:szCs w:val="20"/>
        </w:rPr>
        <w:t>do pełnomocnictwa</w:t>
      </w:r>
    </w:p>
    <w:p w:rsidR="001B2386" w:rsidRPr="0015781C" w:rsidRDefault="001B2386" w:rsidP="001B23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B2386" w:rsidRPr="0015781C" w:rsidRDefault="001B2386" w:rsidP="001B2386">
      <w:pPr>
        <w:pStyle w:val="NormalnyWeb"/>
        <w:spacing w:before="0" w:beforeAutospacing="0" w:after="0"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15781C">
        <w:rPr>
          <w:rFonts w:ascii="Arial" w:hAnsi="Arial" w:cs="Arial"/>
          <w:b/>
          <w:sz w:val="22"/>
          <w:szCs w:val="22"/>
        </w:rPr>
        <w:t>INFORMACJA O PRZETWARZANIU DANYCH OSOBOWYCH</w:t>
      </w:r>
    </w:p>
    <w:p w:rsidR="001B2386" w:rsidRDefault="001B2386" w:rsidP="002870EF">
      <w:pPr>
        <w:pStyle w:val="NormalnyWeb"/>
        <w:spacing w:before="0" w:beforeAutospacing="0" w:after="0"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15781C">
        <w:rPr>
          <w:rFonts w:ascii="Arial" w:hAnsi="Arial" w:cs="Arial"/>
          <w:b/>
          <w:sz w:val="22"/>
          <w:szCs w:val="22"/>
        </w:rPr>
        <w:t xml:space="preserve">dla kandydata </w:t>
      </w:r>
      <w:r w:rsidR="002870EF">
        <w:rPr>
          <w:rFonts w:ascii="Arial" w:hAnsi="Arial" w:cs="Arial"/>
          <w:b/>
          <w:sz w:val="22"/>
          <w:szCs w:val="22"/>
        </w:rPr>
        <w:t xml:space="preserve">do Łomżyńskiej Rady Działalności Pożytku Publicznego </w:t>
      </w:r>
    </w:p>
    <w:p w:rsidR="002870EF" w:rsidRDefault="002870EF" w:rsidP="002870EF">
      <w:pPr>
        <w:pStyle w:val="NormalnyWeb"/>
        <w:spacing w:before="0" w:beforeAutospacing="0" w:after="0" w:line="276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1B2386" w:rsidRPr="0015781C" w:rsidRDefault="001B2386" w:rsidP="00F34972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b/>
          <w:sz w:val="22"/>
          <w:szCs w:val="22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uprzejmie informujemy, że</w:t>
      </w:r>
      <w:r w:rsidRPr="0015781C">
        <w:rPr>
          <w:rFonts w:ascii="Arial" w:hAnsi="Arial" w:cs="Arial"/>
          <w:sz w:val="22"/>
          <w:szCs w:val="22"/>
        </w:rPr>
        <w:t>:</w:t>
      </w:r>
    </w:p>
    <w:p w:rsidR="001B2386" w:rsidRPr="0015781C" w:rsidRDefault="001B2386" w:rsidP="00F34972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Arial" w:hAnsi="Arial" w:cs="Arial"/>
          <w:sz w:val="22"/>
          <w:szCs w:val="22"/>
        </w:rPr>
      </w:pPr>
    </w:p>
    <w:p w:rsidR="001B2386" w:rsidRPr="0015781C" w:rsidRDefault="001B2386" w:rsidP="00F34972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Style w:val="Hipercze"/>
          <w:rFonts w:ascii="Arial" w:eastAsia="Times New Roman" w:hAnsi="Arial" w:cs="Arial"/>
          <w:color w:val="auto"/>
          <w:u w:val="none"/>
        </w:rPr>
      </w:pPr>
      <w:r w:rsidRPr="0015781C">
        <w:rPr>
          <w:rFonts w:ascii="Arial" w:eastAsia="Times New Roman" w:hAnsi="Arial" w:cs="Arial"/>
        </w:rPr>
        <w:t xml:space="preserve">Administratorem Pani/Pana </w:t>
      </w:r>
      <w:r w:rsidRPr="0015781C">
        <w:rPr>
          <w:rFonts w:ascii="Arial" w:hAnsi="Arial" w:cs="Arial"/>
        </w:rPr>
        <w:t>danych osobowych</w:t>
      </w:r>
      <w:r w:rsidRPr="0015781C">
        <w:rPr>
          <w:rFonts w:ascii="Arial" w:eastAsia="Times New Roman" w:hAnsi="Arial" w:cs="Arial"/>
        </w:rPr>
        <w:t xml:space="preserve"> jest </w:t>
      </w:r>
      <w:r w:rsidRPr="0015781C">
        <w:rPr>
          <w:rStyle w:val="Pogrubienie"/>
          <w:rFonts w:ascii="Arial" w:hAnsi="Arial" w:cs="Arial"/>
        </w:rPr>
        <w:t xml:space="preserve">Prezydent Miasta Łomża </w:t>
      </w:r>
      <w:r w:rsidRPr="0015781C">
        <w:rPr>
          <w:rFonts w:ascii="Arial" w:eastAsia="Times New Roman" w:hAnsi="Arial" w:cs="Arial"/>
        </w:rPr>
        <w:t xml:space="preserve">z siedzibą </w:t>
      </w:r>
      <w:r w:rsidRPr="0015781C">
        <w:rPr>
          <w:rStyle w:val="Pogrubienie"/>
          <w:rFonts w:ascii="Arial" w:hAnsi="Arial" w:cs="Arial"/>
        </w:rPr>
        <w:t xml:space="preserve">Pl. Stary Rynek 14, 18-400 Łomża, email : </w:t>
      </w:r>
      <w:hyperlink r:id="rId7" w:history="1">
        <w:r w:rsidRPr="0015781C">
          <w:rPr>
            <w:rStyle w:val="Hipercze"/>
            <w:rFonts w:ascii="Arial" w:hAnsi="Arial" w:cs="Arial"/>
          </w:rPr>
          <w:t>prezydent@um.lomza.pl</w:t>
        </w:r>
      </w:hyperlink>
      <w:r w:rsidRPr="0015781C">
        <w:rPr>
          <w:rStyle w:val="Hipercze"/>
          <w:rFonts w:ascii="Arial" w:hAnsi="Arial" w:cs="Arial"/>
        </w:rPr>
        <w:t>.</w:t>
      </w:r>
    </w:p>
    <w:p w:rsidR="001B2386" w:rsidRPr="0015781C" w:rsidRDefault="001B2386" w:rsidP="00F34972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bCs/>
          <w:sz w:val="22"/>
          <w:szCs w:val="22"/>
        </w:rPr>
        <w:t>Administrator wyznaczył I</w:t>
      </w:r>
      <w:r w:rsidRPr="0015781C">
        <w:rPr>
          <w:rFonts w:ascii="Arial" w:hAnsi="Arial" w:cs="Arial"/>
          <w:sz w:val="22"/>
          <w:szCs w:val="22"/>
        </w:rPr>
        <w:t xml:space="preserve">nspektora Ochrony Danych Osobowych, z którym można skontaktować się pod numerem telefonu 86 2156733 lub adresem e-mail </w:t>
      </w:r>
      <w:hyperlink r:id="rId8" w:tgtFrame="_top" w:history="1">
        <w:r w:rsidRPr="0015781C">
          <w:rPr>
            <w:rStyle w:val="Hipercze"/>
            <w:rFonts w:ascii="Arial" w:hAnsi="Arial" w:cs="Arial"/>
            <w:sz w:val="22"/>
            <w:szCs w:val="22"/>
          </w:rPr>
          <w:t>a.kondraciuk@um.lomza.pl</w:t>
        </w:r>
      </w:hyperlink>
      <w:r w:rsidRPr="0015781C">
        <w:rPr>
          <w:rFonts w:ascii="Arial" w:hAnsi="Arial" w:cs="Arial"/>
          <w:sz w:val="22"/>
          <w:szCs w:val="22"/>
        </w:rPr>
        <w:t>. w sprawach związanych  bezpośrednio z  przetwarzaniem Pani/Pana danych osobowych.</w:t>
      </w:r>
    </w:p>
    <w:p w:rsidR="001B2386" w:rsidRPr="00363923" w:rsidRDefault="001B2386" w:rsidP="00F34972">
      <w:pPr>
        <w:pStyle w:val="Default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 xml:space="preserve">Pani/Pana dane osobowe przetwarzane są w celu organizacji wyborów do </w:t>
      </w:r>
      <w:r>
        <w:rPr>
          <w:rFonts w:ascii="Arial" w:hAnsi="Arial" w:cs="Arial"/>
          <w:sz w:val="22"/>
          <w:szCs w:val="22"/>
        </w:rPr>
        <w:t xml:space="preserve">Łomżyńskiej Rady Działalności Pożytku Publicznego </w:t>
      </w:r>
      <w:r w:rsidRPr="0015781C">
        <w:rPr>
          <w:rFonts w:ascii="Arial" w:hAnsi="Arial" w:cs="Arial"/>
          <w:sz w:val="22"/>
          <w:szCs w:val="22"/>
        </w:rPr>
        <w:t xml:space="preserve">(dalej </w:t>
      </w:r>
      <w:r>
        <w:rPr>
          <w:rFonts w:ascii="Arial" w:hAnsi="Arial" w:cs="Arial"/>
          <w:sz w:val="22"/>
          <w:szCs w:val="22"/>
        </w:rPr>
        <w:t>ŁRDPP)</w:t>
      </w:r>
      <w:r w:rsidRPr="0015781C">
        <w:rPr>
          <w:rFonts w:ascii="Arial" w:hAnsi="Arial" w:cs="Arial"/>
          <w:sz w:val="22"/>
          <w:szCs w:val="22"/>
        </w:rPr>
        <w:t xml:space="preserve">, udziału w jej zadaniach oraz promocji </w:t>
      </w:r>
      <w:r w:rsidRPr="00363923">
        <w:rPr>
          <w:rFonts w:ascii="Arial" w:hAnsi="Arial" w:cs="Arial"/>
          <w:sz w:val="22"/>
          <w:szCs w:val="22"/>
        </w:rPr>
        <w:t>Administratora zgodnie z :</w:t>
      </w:r>
    </w:p>
    <w:p w:rsidR="001B2386" w:rsidRPr="00363923" w:rsidRDefault="001B2386" w:rsidP="00F34972">
      <w:pPr>
        <w:pStyle w:val="Default"/>
        <w:numPr>
          <w:ilvl w:val="1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363923">
        <w:rPr>
          <w:rFonts w:ascii="Arial" w:hAnsi="Arial" w:cs="Arial"/>
          <w:sz w:val="22"/>
          <w:szCs w:val="22"/>
        </w:rPr>
        <w:t>art. 6 ust.</w:t>
      </w:r>
      <w:r w:rsidRPr="00363923">
        <w:rPr>
          <w:rFonts w:ascii="Arial" w:hAnsi="Arial" w:cs="Arial"/>
          <w:color w:val="000000" w:themeColor="text1"/>
          <w:sz w:val="22"/>
          <w:szCs w:val="22"/>
        </w:rPr>
        <w:t xml:space="preserve"> 1 lit. a RODO  tj. wyrażenie zgody przez osobę której dane dotyczą,</w:t>
      </w:r>
    </w:p>
    <w:p w:rsidR="001B2386" w:rsidRPr="00363923" w:rsidRDefault="001B2386" w:rsidP="00F34972">
      <w:pPr>
        <w:pStyle w:val="Default"/>
        <w:numPr>
          <w:ilvl w:val="1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363923">
        <w:rPr>
          <w:rFonts w:ascii="Arial" w:hAnsi="Arial" w:cs="Arial"/>
          <w:sz w:val="22"/>
          <w:szCs w:val="22"/>
        </w:rPr>
        <w:t>art. 6 ust.</w:t>
      </w:r>
      <w:r w:rsidRPr="00363923">
        <w:rPr>
          <w:rFonts w:ascii="Arial" w:hAnsi="Arial" w:cs="Arial"/>
          <w:color w:val="000000" w:themeColor="text1"/>
          <w:sz w:val="22"/>
          <w:szCs w:val="22"/>
        </w:rPr>
        <w:t xml:space="preserve"> 1 lit. c RODO  </w:t>
      </w:r>
      <w:r w:rsidRPr="00363923">
        <w:rPr>
          <w:rFonts w:ascii="Arial" w:hAnsi="Arial" w:cs="Arial"/>
          <w:sz w:val="22"/>
          <w:szCs w:val="22"/>
        </w:rPr>
        <w:t>obowiązkiem prawnym ciążący na Administratorze w</w:t>
      </w:r>
      <w:r w:rsidR="002870EF">
        <w:rPr>
          <w:rFonts w:ascii="Arial" w:hAnsi="Arial" w:cs="Arial"/>
          <w:sz w:val="22"/>
          <w:szCs w:val="22"/>
        </w:rPr>
        <w:t>ynikającym z uchwały Rady Miejskiej Łomży</w:t>
      </w:r>
      <w:r w:rsidRPr="00363923">
        <w:rPr>
          <w:rFonts w:ascii="Arial" w:hAnsi="Arial" w:cs="Arial"/>
          <w:sz w:val="22"/>
          <w:szCs w:val="22"/>
        </w:rPr>
        <w:t>,</w:t>
      </w:r>
    </w:p>
    <w:p w:rsidR="001B2386" w:rsidRPr="0015781C" w:rsidRDefault="001B2386" w:rsidP="00F34972">
      <w:pPr>
        <w:pStyle w:val="Default"/>
        <w:numPr>
          <w:ilvl w:val="1"/>
          <w:numId w:val="1"/>
        </w:num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363923">
        <w:rPr>
          <w:rFonts w:ascii="Arial" w:hAnsi="Arial" w:cs="Arial"/>
          <w:sz w:val="22"/>
          <w:szCs w:val="22"/>
        </w:rPr>
        <w:t>art. 6 ust.</w:t>
      </w:r>
      <w:r w:rsidRPr="00363923">
        <w:rPr>
          <w:rFonts w:ascii="Arial" w:hAnsi="Arial" w:cs="Arial"/>
          <w:color w:val="000000" w:themeColor="text1"/>
          <w:sz w:val="22"/>
          <w:szCs w:val="22"/>
        </w:rPr>
        <w:t xml:space="preserve"> 1 lit. e RODO  </w:t>
      </w:r>
      <w:r w:rsidRPr="00363923">
        <w:rPr>
          <w:rFonts w:ascii="Arial" w:hAnsi="Arial" w:cs="Arial"/>
          <w:sz w:val="22"/>
          <w:szCs w:val="22"/>
        </w:rPr>
        <w:t>wykonania zadania realizowanego w interesie</w:t>
      </w:r>
      <w:r w:rsidRPr="0015781C">
        <w:rPr>
          <w:rFonts w:ascii="Arial" w:hAnsi="Arial" w:cs="Arial"/>
          <w:sz w:val="22"/>
          <w:szCs w:val="22"/>
        </w:rPr>
        <w:t xml:space="preserve"> publicznym.</w:t>
      </w:r>
    </w:p>
    <w:p w:rsidR="001B2386" w:rsidRPr="0015781C" w:rsidRDefault="001B2386" w:rsidP="00F349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81C">
        <w:rPr>
          <w:rFonts w:ascii="Arial" w:hAnsi="Arial" w:cs="Arial"/>
        </w:rPr>
        <w:t xml:space="preserve">Dane osobowe dotyczące wizerunku, będą przetwarzane przez Administratora tylko w celach promocji i informacji o działalności </w:t>
      </w:r>
      <w:r>
        <w:rPr>
          <w:rFonts w:ascii="Arial" w:hAnsi="Arial" w:cs="Arial"/>
        </w:rPr>
        <w:t>ŁRDPP</w:t>
      </w:r>
      <w:r w:rsidRPr="0015781C">
        <w:rPr>
          <w:rFonts w:ascii="Arial" w:hAnsi="Arial" w:cs="Arial"/>
        </w:rPr>
        <w:t xml:space="preserve"> oraz po jej zakończeniu w celach informacji </w:t>
      </w:r>
      <w:r w:rsidR="000B1D58">
        <w:rPr>
          <w:rFonts w:ascii="Arial" w:hAnsi="Arial" w:cs="Arial"/>
        </w:rPr>
        <w:br/>
      </w:r>
      <w:r w:rsidRPr="0015781C">
        <w:rPr>
          <w:rFonts w:ascii="Arial" w:hAnsi="Arial" w:cs="Arial"/>
        </w:rPr>
        <w:t xml:space="preserve">i promocji działań </w:t>
      </w:r>
      <w:r>
        <w:rPr>
          <w:rFonts w:ascii="Arial" w:hAnsi="Arial" w:cs="Arial"/>
        </w:rPr>
        <w:t>członków ŁRDPP</w:t>
      </w:r>
      <w:r w:rsidRPr="0015781C">
        <w:rPr>
          <w:rFonts w:ascii="Arial" w:hAnsi="Arial" w:cs="Arial"/>
        </w:rPr>
        <w:t xml:space="preserve"> poprzednich kadencji.</w:t>
      </w:r>
    </w:p>
    <w:p w:rsidR="001B2386" w:rsidRPr="0015781C" w:rsidRDefault="001B2386" w:rsidP="00F349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81C">
        <w:rPr>
          <w:rFonts w:ascii="Arial" w:hAnsi="Arial" w:cs="Arial"/>
        </w:rPr>
        <w:t xml:space="preserve">Podanie danych osobowych jest dobrowolne, lecz niezbędne do </w:t>
      </w:r>
      <w:r>
        <w:rPr>
          <w:rFonts w:ascii="Arial" w:hAnsi="Arial" w:cs="Arial"/>
        </w:rPr>
        <w:t>kandydowania i powołania do składu</w:t>
      </w:r>
      <w:r w:rsidRPr="00157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ŁRDPP. </w:t>
      </w:r>
    </w:p>
    <w:p w:rsidR="001B2386" w:rsidRPr="0015781C" w:rsidRDefault="001B2386" w:rsidP="00F349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81C">
        <w:rPr>
          <w:rFonts w:ascii="Arial" w:hAnsi="Arial" w:cs="Arial"/>
        </w:rPr>
        <w:t xml:space="preserve">W związku z przetwarzaniem danych w celach, o których mowa w pkt 3, odbiorcami mogą być użytkownicy portali społecznościowych, stron internetowych prowadzonych przez Miasto Łomża w </w:t>
      </w:r>
      <w:r w:rsidRPr="0015781C">
        <w:rPr>
          <w:rFonts w:ascii="Arial" w:eastAsia="Times New Roman" w:hAnsi="Arial" w:cs="Arial"/>
          <w:lang w:eastAsia="pl-PL"/>
        </w:rPr>
        <w:t xml:space="preserve">zakresie związanym z funkcjonowaniem </w:t>
      </w:r>
      <w:r w:rsidRPr="001B2386">
        <w:rPr>
          <w:rFonts w:ascii="Arial" w:eastAsia="Times New Roman" w:hAnsi="Arial" w:cs="Arial"/>
          <w:lang w:eastAsia="pl-PL"/>
        </w:rPr>
        <w:t>ŁRDPP</w:t>
      </w:r>
      <w:r w:rsidRPr="001B2386">
        <w:rPr>
          <w:rFonts w:ascii="Arial" w:hAnsi="Arial" w:cs="Arial"/>
        </w:rPr>
        <w:t xml:space="preserve"> </w:t>
      </w:r>
      <w:r w:rsidRPr="0015781C">
        <w:rPr>
          <w:rFonts w:ascii="Arial" w:hAnsi="Arial" w:cs="Arial"/>
        </w:rPr>
        <w:t xml:space="preserve">oraz </w:t>
      </w:r>
      <w:r w:rsidRPr="0015781C">
        <w:rPr>
          <w:rFonts w:ascii="Arial" w:eastAsia="Times New Roman" w:hAnsi="Arial" w:cs="Arial"/>
          <w:lang w:eastAsia="pl-PL"/>
        </w:rPr>
        <w:t>podmioty wykonujące zadania publiczne lub działające na zlecenie organów władzy publicznej.</w:t>
      </w:r>
    </w:p>
    <w:p w:rsidR="001B2386" w:rsidRPr="0015781C" w:rsidRDefault="001B2386" w:rsidP="00F349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781C">
        <w:rPr>
          <w:rFonts w:ascii="Arial" w:hAnsi="Arial" w:cs="Arial"/>
        </w:rPr>
        <w:t xml:space="preserve">Pani/Pana dane osobowe będą przechowywane przez okres kadencji </w:t>
      </w:r>
      <w:r w:rsidRPr="001B2386">
        <w:rPr>
          <w:rFonts w:ascii="Arial" w:hAnsi="Arial" w:cs="Arial"/>
        </w:rPr>
        <w:t>ŁRDPP</w:t>
      </w:r>
      <w:r w:rsidRPr="0015781C">
        <w:rPr>
          <w:rFonts w:ascii="Arial" w:hAnsi="Arial" w:cs="Arial"/>
        </w:rPr>
        <w:t xml:space="preserve">, </w:t>
      </w:r>
      <w:r w:rsidRPr="0015781C">
        <w:rPr>
          <w:rFonts w:ascii="Arial" w:eastAsia="Times New Roman" w:hAnsi="Arial" w:cs="Arial"/>
        </w:rPr>
        <w:t xml:space="preserve">lecz nie krócej niż </w:t>
      </w:r>
      <w:r w:rsidRPr="0015781C">
        <w:rPr>
          <w:rFonts w:ascii="Arial" w:eastAsiaTheme="minorHAnsi" w:hAnsi="Arial" w:cs="Arial"/>
        </w:rPr>
        <w:t>czas wskazany w przepisach o archiwizacji.</w:t>
      </w:r>
    </w:p>
    <w:p w:rsidR="001B2386" w:rsidRPr="0015781C" w:rsidRDefault="001B2386" w:rsidP="00352BB6">
      <w:pPr>
        <w:pStyle w:val="NormalnyWeb"/>
        <w:numPr>
          <w:ilvl w:val="0"/>
          <w:numId w:val="1"/>
        </w:numPr>
        <w:spacing w:before="0" w:beforeAutospacing="0" w:after="0" w:line="240" w:lineRule="auto"/>
        <w:ind w:right="-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5781C">
        <w:rPr>
          <w:rFonts w:ascii="Arial" w:hAnsi="Arial" w:cs="Arial"/>
          <w:sz w:val="22"/>
          <w:szCs w:val="22"/>
        </w:rPr>
        <w:t>W  związku z przetwarzaniem przez Administratora danych osobowych m</w:t>
      </w:r>
      <w:r>
        <w:rPr>
          <w:rFonts w:ascii="Arial" w:hAnsi="Arial" w:cs="Arial"/>
          <w:sz w:val="22"/>
          <w:szCs w:val="22"/>
        </w:rPr>
        <w:t xml:space="preserve">a Pani/Pan </w:t>
      </w:r>
      <w:r w:rsidRPr="0015781C">
        <w:rPr>
          <w:rFonts w:ascii="Arial" w:hAnsi="Arial" w:cs="Arial"/>
          <w:sz w:val="22"/>
          <w:szCs w:val="22"/>
        </w:rPr>
        <w:t>prawo do: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>dostępu do treści swoich danych, w tym prawo do uzyskania kopii tych danych;</w:t>
      </w:r>
      <w:r w:rsidRPr="0015781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>żądania ich sprostowania w przypadku gdy dane są nieprawidłowe lub niekompletne;</w:t>
      </w:r>
      <w:r w:rsidRPr="0015781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 xml:space="preserve">usunięcia (tzw. prawo do bycia zapomnianym ); 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>ograniczenia przetwarzania danych,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>cofnięcia zgody w dowolnym momencie bez wpływu na zgodność z prawem przetwarzania (jeżeli przetwarzanie odbywa się podstawie zgody)</w:t>
      </w:r>
    </w:p>
    <w:p w:rsidR="001B2386" w:rsidRPr="0015781C" w:rsidRDefault="001B2386" w:rsidP="00352BB6">
      <w:pPr>
        <w:pStyle w:val="NormalnyWeb"/>
        <w:numPr>
          <w:ilvl w:val="1"/>
          <w:numId w:val="1"/>
        </w:numPr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781C">
        <w:rPr>
          <w:rFonts w:ascii="Arial" w:hAnsi="Arial" w:cs="Arial"/>
          <w:sz w:val="22"/>
          <w:szCs w:val="22"/>
        </w:rPr>
        <w:t>prawo przenoszenia tylko w stosunku do danych przetwarzanych na podstawie zgody,</w:t>
      </w:r>
      <w:r w:rsidRPr="0015781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2386" w:rsidRPr="0015781C" w:rsidRDefault="001B2386" w:rsidP="00352BB6">
      <w:pPr>
        <w:pStyle w:val="Akapitzlist"/>
        <w:numPr>
          <w:ilvl w:val="1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781C">
        <w:rPr>
          <w:rFonts w:ascii="Arial" w:hAnsi="Arial" w:cs="Arial"/>
        </w:rPr>
        <w:t xml:space="preserve">wniesienia skargi do organu nadzorczego  Prezesa Urzędu Ochrony Danych Osobowych z siedziba przy ul. Stawki 2 00-193 Warszawa, gdy uzna Pan/Pani, iż przetwarzanie Pani/Pana danych  osobowych w Urzędzie Miejskim w Łomży narusza przepisy </w:t>
      </w:r>
      <w:r w:rsidRPr="001B2386">
        <w:rPr>
          <w:rFonts w:ascii="Arial" w:hAnsi="Arial" w:cs="Arial"/>
        </w:rPr>
        <w:t>RODO</w:t>
      </w:r>
      <w:r w:rsidRPr="0015781C">
        <w:rPr>
          <w:rFonts w:ascii="Arial" w:hAnsi="Arial" w:cs="Arial"/>
        </w:rPr>
        <w:t>.</w:t>
      </w:r>
    </w:p>
    <w:p w:rsidR="001B2386" w:rsidRPr="0015781C" w:rsidRDefault="001B2386" w:rsidP="00352BB6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</w:t>
      </w:r>
      <w:r w:rsidRPr="0015781C">
        <w:rPr>
          <w:rFonts w:ascii="Arial" w:hAnsi="Arial" w:cs="Arial"/>
          <w:sz w:val="22"/>
          <w:szCs w:val="22"/>
        </w:rPr>
        <w:t>dane osobowe nie będą przetwarzane w sposób zautomatyzowany i nie będą profilowane.</w:t>
      </w:r>
    </w:p>
    <w:p w:rsidR="001B2386" w:rsidRPr="0015781C" w:rsidRDefault="001B2386" w:rsidP="00F34972">
      <w:pPr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1B2386" w:rsidRPr="00A454E2" w:rsidRDefault="001B2386" w:rsidP="00F34972">
      <w:pPr>
        <w:ind w:right="-1" w:firstLine="708"/>
        <w:jc w:val="both"/>
        <w:rPr>
          <w:rFonts w:ascii="Arial" w:hAnsi="Arial" w:cs="Arial"/>
          <w:sz w:val="20"/>
          <w:szCs w:val="20"/>
        </w:rPr>
      </w:pPr>
    </w:p>
    <w:p w:rsidR="00D41E6C" w:rsidRDefault="00D41E6C" w:rsidP="00F34972">
      <w:pPr>
        <w:jc w:val="both"/>
      </w:pPr>
    </w:p>
    <w:sectPr w:rsidR="00D41E6C" w:rsidSect="006357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A9" w:rsidRDefault="00BC0AA9">
      <w:r>
        <w:separator/>
      </w:r>
    </w:p>
  </w:endnote>
  <w:endnote w:type="continuationSeparator" w:id="0">
    <w:p w:rsidR="00BC0AA9" w:rsidRDefault="00BC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A9" w:rsidRDefault="00BC0AA9">
      <w:r>
        <w:separator/>
      </w:r>
    </w:p>
  </w:footnote>
  <w:footnote w:type="continuationSeparator" w:id="0">
    <w:p w:rsidR="00BC0AA9" w:rsidRDefault="00BC0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D7" w:rsidRDefault="00BC0A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B62"/>
    <w:multiLevelType w:val="hybridMultilevel"/>
    <w:tmpl w:val="019AC72C"/>
    <w:lvl w:ilvl="0" w:tplc="E292751A">
      <w:start w:val="7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86"/>
    <w:rsid w:val="000B1D58"/>
    <w:rsid w:val="001B2386"/>
    <w:rsid w:val="002870EF"/>
    <w:rsid w:val="00352BB6"/>
    <w:rsid w:val="00363923"/>
    <w:rsid w:val="00485C09"/>
    <w:rsid w:val="004B0935"/>
    <w:rsid w:val="00BC0AA9"/>
    <w:rsid w:val="00D41E6C"/>
    <w:rsid w:val="00F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C3A0-04F1-4C4D-9310-A59D312E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B2386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rsid w:val="001B2386"/>
    <w:rPr>
      <w:b/>
      <w:bCs/>
    </w:rPr>
  </w:style>
  <w:style w:type="paragraph" w:styleId="NormalnyWeb">
    <w:name w:val="Normal (Web)"/>
    <w:basedOn w:val="Normalny"/>
    <w:uiPriority w:val="99"/>
    <w:unhideWhenUsed/>
    <w:rsid w:val="001B2386"/>
    <w:pPr>
      <w:spacing w:before="100" w:beforeAutospacing="1" w:after="142" w:line="288" w:lineRule="auto"/>
    </w:pPr>
  </w:style>
  <w:style w:type="paragraph" w:styleId="Akapitzlist">
    <w:name w:val="List Paragraph"/>
    <w:basedOn w:val="Normalny"/>
    <w:uiPriority w:val="34"/>
    <w:qFormat/>
    <w:rsid w:val="001B23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2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2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B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Księżyk</dc:creator>
  <cp:keywords/>
  <dc:description/>
  <cp:lastModifiedBy>Anna Księżyk</cp:lastModifiedBy>
  <cp:revision>5</cp:revision>
  <cp:lastPrinted>2023-08-16T09:11:00Z</cp:lastPrinted>
  <dcterms:created xsi:type="dcterms:W3CDTF">2023-07-28T11:28:00Z</dcterms:created>
  <dcterms:modified xsi:type="dcterms:W3CDTF">2023-08-16T09:11:00Z</dcterms:modified>
</cp:coreProperties>
</file>